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CB" w:rsidRPr="00E12520" w:rsidRDefault="008C51CB" w:rsidP="000829C0">
      <w:pPr>
        <w:jc w:val="center"/>
        <w:rPr>
          <w:b/>
          <w:bCs/>
          <w:sz w:val="52"/>
          <w:szCs w:val="52"/>
        </w:rPr>
      </w:pPr>
      <w:r w:rsidRPr="00E12520">
        <w:rPr>
          <w:b/>
          <w:bCs/>
          <w:sz w:val="52"/>
          <w:szCs w:val="52"/>
        </w:rPr>
        <w:t xml:space="preserve">F I Ş A   D I S C I P L I N E I </w:t>
      </w:r>
    </w:p>
    <w:p w:rsidR="008C51CB" w:rsidRPr="00E12520" w:rsidRDefault="008C51CB" w:rsidP="000829C0">
      <w:pPr>
        <w:jc w:val="center"/>
      </w:pPr>
    </w:p>
    <w:p w:rsidR="008C51CB" w:rsidRPr="00E12520" w:rsidRDefault="008C51CB" w:rsidP="000829C0">
      <w:pPr>
        <w:jc w:val="center"/>
      </w:pPr>
    </w:p>
    <w:p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42"/>
        <w:gridCol w:w="5596"/>
      </w:tblGrid>
      <w:tr w:rsidR="008C51CB" w:rsidRPr="00E12520" w:rsidTr="001976A1">
        <w:tc>
          <w:tcPr>
            <w:tcW w:w="2240" w:type="pct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Instituţia de învăţământ superior</w:t>
            </w:r>
          </w:p>
        </w:tc>
        <w:tc>
          <w:tcPr>
            <w:tcW w:w="2760" w:type="pct"/>
          </w:tcPr>
          <w:p w:rsidR="008C51CB" w:rsidRPr="00E12520" w:rsidRDefault="00A9090F" w:rsidP="003834F9">
            <w:pPr>
              <w:spacing w:line="240" w:lineRule="auto"/>
              <w:rPr>
                <w:rFonts w:ascii="Arial Narrow" w:hAnsi="Arial Narrow" w:cs="Arial Narrow"/>
              </w:rPr>
            </w:pPr>
            <w:r w:rsidRPr="00A33454">
              <w:rPr>
                <w:rFonts w:ascii="Arial Narrow" w:hAnsi="Arial Narrow"/>
              </w:rPr>
              <w:t xml:space="preserve">UNIVERSITATEA PETROL- GAZE </w:t>
            </w:r>
            <w:r>
              <w:rPr>
                <w:rFonts w:ascii="Arial Narrow" w:hAnsi="Arial Narrow"/>
              </w:rPr>
              <w:t xml:space="preserve">din </w:t>
            </w:r>
            <w:r w:rsidRPr="00A33454">
              <w:rPr>
                <w:rFonts w:ascii="Arial Narrow" w:hAnsi="Arial Narrow"/>
              </w:rPr>
              <w:t>PLOIEȘTI</w:t>
            </w:r>
          </w:p>
        </w:tc>
      </w:tr>
      <w:tr w:rsidR="00A9090F" w:rsidRPr="00E12520" w:rsidTr="001976A1">
        <w:tc>
          <w:tcPr>
            <w:tcW w:w="2240" w:type="pct"/>
          </w:tcPr>
          <w:p w:rsidR="00A9090F" w:rsidRPr="00E12520" w:rsidRDefault="00A9090F" w:rsidP="00A9090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Facultatea</w:t>
            </w:r>
          </w:p>
        </w:tc>
        <w:tc>
          <w:tcPr>
            <w:tcW w:w="2760" w:type="pct"/>
          </w:tcPr>
          <w:p w:rsidR="00A9090F" w:rsidRPr="00A33454" w:rsidRDefault="00A9090F" w:rsidP="00A9090F">
            <w:pPr>
              <w:spacing w:line="240" w:lineRule="auto"/>
              <w:rPr>
                <w:rFonts w:ascii="Arial Narrow" w:hAnsi="Arial Narrow"/>
              </w:rPr>
            </w:pPr>
            <w:r w:rsidRPr="00A33454">
              <w:rPr>
                <w:rFonts w:ascii="Arial Narrow" w:hAnsi="Arial Narrow"/>
              </w:rPr>
              <w:t>TEHNOLOGIA PETROLULUI SI PETROCHIMIE</w:t>
            </w:r>
          </w:p>
        </w:tc>
      </w:tr>
      <w:tr w:rsidR="00A9090F" w:rsidRPr="00E12520" w:rsidTr="001976A1">
        <w:tc>
          <w:tcPr>
            <w:tcW w:w="2240" w:type="pct"/>
          </w:tcPr>
          <w:p w:rsidR="00A9090F" w:rsidRPr="00E12520" w:rsidRDefault="00A9090F" w:rsidP="00A9090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Departamentul</w:t>
            </w:r>
          </w:p>
        </w:tc>
        <w:tc>
          <w:tcPr>
            <w:tcW w:w="2760" w:type="pct"/>
          </w:tcPr>
          <w:p w:rsidR="00A9090F" w:rsidRPr="00A33454" w:rsidRDefault="00A9090F" w:rsidP="00A9090F">
            <w:pPr>
              <w:spacing w:line="240" w:lineRule="auto"/>
              <w:rPr>
                <w:rFonts w:ascii="Arial Narrow" w:hAnsi="Arial Narrow"/>
              </w:rPr>
            </w:pPr>
            <w:r w:rsidRPr="00A33454">
              <w:rPr>
                <w:rFonts w:ascii="Arial Narrow" w:hAnsi="Arial Narrow"/>
              </w:rPr>
              <w:t>CHIMIE</w:t>
            </w:r>
          </w:p>
        </w:tc>
      </w:tr>
      <w:tr w:rsidR="00A9090F" w:rsidRPr="00E12520" w:rsidTr="001976A1">
        <w:tc>
          <w:tcPr>
            <w:tcW w:w="2240" w:type="pct"/>
          </w:tcPr>
          <w:p w:rsidR="00A9090F" w:rsidRPr="00E12520" w:rsidRDefault="00A9090F" w:rsidP="00A9090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Domeniul de studii universitare</w:t>
            </w:r>
          </w:p>
        </w:tc>
        <w:tc>
          <w:tcPr>
            <w:tcW w:w="2760" w:type="pct"/>
          </w:tcPr>
          <w:p w:rsidR="00A9090F" w:rsidRPr="00A33454" w:rsidRDefault="00A9090F" w:rsidP="00A9090F">
            <w:pPr>
              <w:spacing w:line="240" w:lineRule="auto"/>
              <w:rPr>
                <w:rFonts w:ascii="Arial Narrow" w:hAnsi="Arial Narrow"/>
              </w:rPr>
            </w:pPr>
            <w:r w:rsidRPr="00A33454">
              <w:rPr>
                <w:rFonts w:ascii="Arial Narrow" w:hAnsi="Arial Narrow"/>
                <w:sz w:val="22"/>
              </w:rPr>
              <w:t>INGINERIE CHIMICA</w:t>
            </w:r>
          </w:p>
        </w:tc>
      </w:tr>
      <w:tr w:rsidR="00A9090F" w:rsidRPr="00E12520" w:rsidTr="001976A1">
        <w:tc>
          <w:tcPr>
            <w:tcW w:w="2240" w:type="pct"/>
          </w:tcPr>
          <w:p w:rsidR="00A9090F" w:rsidRPr="00E12520" w:rsidRDefault="00A9090F" w:rsidP="00A9090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Ciclul de studii universitare</w:t>
            </w:r>
          </w:p>
        </w:tc>
        <w:tc>
          <w:tcPr>
            <w:tcW w:w="2760" w:type="pct"/>
          </w:tcPr>
          <w:p w:rsidR="00A9090F" w:rsidRPr="004121FA" w:rsidRDefault="00A9090F" w:rsidP="00A9090F">
            <w:pPr>
              <w:spacing w:line="240" w:lineRule="auto"/>
              <w:rPr>
                <w:rFonts w:ascii="Arial Narrow" w:hAnsi="Arial Narrow"/>
              </w:rPr>
            </w:pPr>
            <w:r w:rsidRPr="004121FA">
              <w:rPr>
                <w:rFonts w:ascii="Arial Narrow" w:hAnsi="Arial Narrow" w:cs="Arial"/>
                <w:bCs/>
                <w:sz w:val="22"/>
              </w:rPr>
              <w:t>MASTERAT</w:t>
            </w:r>
          </w:p>
        </w:tc>
      </w:tr>
      <w:tr w:rsidR="00A9090F" w:rsidRPr="00E12520" w:rsidTr="001976A1">
        <w:tc>
          <w:tcPr>
            <w:tcW w:w="2240" w:type="pct"/>
          </w:tcPr>
          <w:p w:rsidR="00A9090F" w:rsidRPr="00E12520" w:rsidRDefault="00A9090F" w:rsidP="00A9090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Programul de studii universitare</w:t>
            </w:r>
          </w:p>
        </w:tc>
        <w:tc>
          <w:tcPr>
            <w:tcW w:w="2760" w:type="pct"/>
          </w:tcPr>
          <w:p w:rsidR="00A9090F" w:rsidRPr="004121FA" w:rsidRDefault="00A9090F" w:rsidP="00A9090F">
            <w:pPr>
              <w:spacing w:line="240" w:lineRule="auto"/>
              <w:rPr>
                <w:rFonts w:ascii="Arial Narrow" w:hAnsi="Arial Narrow"/>
                <w:color w:val="FF0000"/>
              </w:rPr>
            </w:pPr>
            <w:r w:rsidRPr="004121FA">
              <w:rPr>
                <w:rFonts w:ascii="Arial Narrow" w:hAnsi="Arial Narrow"/>
                <w:bCs/>
                <w:sz w:val="22"/>
              </w:rPr>
              <w:t>TEHNOLOGII AVANSATE ÎN PRELUCRAREA PETROLULUI</w:t>
            </w:r>
          </w:p>
        </w:tc>
      </w:tr>
    </w:tbl>
    <w:p w:rsidR="008C51CB" w:rsidRPr="00E12520" w:rsidRDefault="008C51CB">
      <w:pPr>
        <w:rPr>
          <w:rFonts w:ascii="Arial Narrow" w:hAnsi="Arial Narrow" w:cs="Arial Narrow"/>
          <w:sz w:val="22"/>
          <w:szCs w:val="22"/>
        </w:rPr>
      </w:pPr>
    </w:p>
    <w:p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disciplină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5"/>
        <w:gridCol w:w="1659"/>
        <w:gridCol w:w="5164"/>
      </w:tblGrid>
      <w:tr w:rsidR="00A9090F" w:rsidRPr="00E12520" w:rsidTr="001976A1">
        <w:tc>
          <w:tcPr>
            <w:tcW w:w="1635" w:type="pct"/>
          </w:tcPr>
          <w:p w:rsidR="00A9090F" w:rsidRPr="00E12520" w:rsidRDefault="00A9090F" w:rsidP="00A9090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Denumirea disciplinei</w:t>
            </w:r>
          </w:p>
        </w:tc>
        <w:tc>
          <w:tcPr>
            <w:tcW w:w="3365" w:type="pct"/>
            <w:gridSpan w:val="2"/>
          </w:tcPr>
          <w:p w:rsidR="00A9090F" w:rsidRPr="00A33454" w:rsidRDefault="00A9090F" w:rsidP="00A9090F">
            <w:pPr>
              <w:spacing w:line="240" w:lineRule="auto"/>
              <w:ind w:left="440" w:hanging="440"/>
              <w:rPr>
                <w:rFonts w:ascii="Arial Narrow" w:hAnsi="Arial Narrow"/>
              </w:rPr>
            </w:pPr>
            <w:r w:rsidRPr="00A33454">
              <w:rPr>
                <w:rFonts w:ascii="Arial Narrow" w:hAnsi="Arial Narrow"/>
                <w:sz w:val="22"/>
              </w:rPr>
              <w:t>Etica si integritate academica</w:t>
            </w:r>
          </w:p>
        </w:tc>
      </w:tr>
      <w:tr w:rsidR="00A9090F" w:rsidRPr="00E12520" w:rsidTr="001976A1">
        <w:tc>
          <w:tcPr>
            <w:tcW w:w="2453" w:type="pct"/>
            <w:gridSpan w:val="2"/>
          </w:tcPr>
          <w:p w:rsidR="00A9090F" w:rsidRPr="00E12520" w:rsidRDefault="00A9090F" w:rsidP="00A9090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Titularul activităţilor de curs</w:t>
            </w:r>
          </w:p>
        </w:tc>
        <w:tc>
          <w:tcPr>
            <w:tcW w:w="2547" w:type="pct"/>
          </w:tcPr>
          <w:p w:rsidR="00A9090F" w:rsidRPr="00A33454" w:rsidRDefault="00A9090F" w:rsidP="00A9090F">
            <w:pPr>
              <w:spacing w:line="240" w:lineRule="auto"/>
              <w:rPr>
                <w:rFonts w:ascii="Arial Narrow" w:hAnsi="Arial Narrow"/>
              </w:rPr>
            </w:pPr>
            <w:r w:rsidRPr="00A33454">
              <w:rPr>
                <w:rFonts w:ascii="Arial Narrow" w:hAnsi="Arial Narrow"/>
              </w:rPr>
              <w:t xml:space="preserve">Prof. univ.dr. ing. </w:t>
            </w:r>
            <w:r w:rsidRPr="00A33454">
              <w:rPr>
                <w:sz w:val="22"/>
              </w:rPr>
              <w:t>Bombos Dorin</w:t>
            </w:r>
          </w:p>
        </w:tc>
      </w:tr>
      <w:tr w:rsidR="00A9090F" w:rsidRPr="00E12520" w:rsidTr="001976A1">
        <w:tc>
          <w:tcPr>
            <w:tcW w:w="2453" w:type="pct"/>
            <w:gridSpan w:val="2"/>
          </w:tcPr>
          <w:p w:rsidR="00A9090F" w:rsidRPr="00E12520" w:rsidRDefault="00A9090F" w:rsidP="00A9090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</w:t>
            </w:r>
            <w:r>
              <w:rPr>
                <w:rFonts w:ascii="Arial Narrow" w:hAnsi="Arial Narrow" w:cs="Arial Narrow"/>
              </w:rPr>
              <w:t>tularul activităţilor seminar/laborator</w:t>
            </w:r>
          </w:p>
        </w:tc>
        <w:tc>
          <w:tcPr>
            <w:tcW w:w="2547" w:type="pct"/>
          </w:tcPr>
          <w:p w:rsidR="00A9090F" w:rsidRPr="00A33454" w:rsidRDefault="00A9090F" w:rsidP="00A9090F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CC7911" w:rsidRPr="00E12520" w:rsidTr="001976A1">
        <w:tc>
          <w:tcPr>
            <w:tcW w:w="2453" w:type="pct"/>
            <w:gridSpan w:val="2"/>
          </w:tcPr>
          <w:p w:rsidR="00CC7911" w:rsidRPr="00E12520" w:rsidRDefault="00CC7911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Titularul activităţii proiect</w:t>
            </w:r>
          </w:p>
        </w:tc>
        <w:tc>
          <w:tcPr>
            <w:tcW w:w="2547" w:type="pct"/>
          </w:tcPr>
          <w:p w:rsidR="00CC7911" w:rsidRPr="00E12520" w:rsidRDefault="00A9090F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</w:t>
            </w: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Anul de studiu</w:t>
            </w:r>
          </w:p>
        </w:tc>
        <w:tc>
          <w:tcPr>
            <w:tcW w:w="2547" w:type="pct"/>
          </w:tcPr>
          <w:p w:rsidR="008C51CB" w:rsidRPr="00E12520" w:rsidRDefault="00A9090F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</w:t>
            </w: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Semestrul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E12520">
              <w:rPr>
                <w:rFonts w:ascii="Arial Narrow" w:hAnsi="Arial Narrow" w:cs="Arial Narrow"/>
              </w:rPr>
              <w:t>*</w:t>
            </w:r>
          </w:p>
        </w:tc>
        <w:tc>
          <w:tcPr>
            <w:tcW w:w="2547" w:type="pct"/>
          </w:tcPr>
          <w:p w:rsidR="008C51CB" w:rsidRPr="00E12520" w:rsidRDefault="00A9090F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Tipul de evaluare</w:t>
            </w:r>
          </w:p>
        </w:tc>
        <w:tc>
          <w:tcPr>
            <w:tcW w:w="2547" w:type="pct"/>
          </w:tcPr>
          <w:p w:rsidR="008C51CB" w:rsidRPr="00E12520" w:rsidRDefault="00A9090F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V</w:t>
            </w:r>
          </w:p>
        </w:tc>
      </w:tr>
      <w:tr w:rsidR="008C51CB" w:rsidRPr="00E12520" w:rsidTr="001976A1">
        <w:tc>
          <w:tcPr>
            <w:tcW w:w="2453" w:type="pct"/>
            <w:gridSpan w:val="2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Categoria formativă*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/ regimul**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disciplinei</w:t>
            </w:r>
          </w:p>
        </w:tc>
        <w:tc>
          <w:tcPr>
            <w:tcW w:w="2547" w:type="pct"/>
          </w:tcPr>
          <w:p w:rsidR="008C51CB" w:rsidRPr="00E12520" w:rsidRDefault="00A9090F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DC/DOB</w:t>
            </w:r>
          </w:p>
        </w:tc>
      </w:tr>
    </w:tbl>
    <w:p w:rsidR="008C51CB" w:rsidRPr="00E12520" w:rsidRDefault="008C51CB" w:rsidP="0095013B">
      <w:pPr>
        <w:rPr>
          <w:rFonts w:ascii="Arial Narrow" w:hAnsi="Arial Narrow" w:cs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numărul semestrului este conform planului de învăţământ; </w:t>
      </w:r>
    </w:p>
    <w:p w:rsidR="00D70489" w:rsidRDefault="008C51CB" w:rsidP="00910409">
      <w:pPr>
        <w:rPr>
          <w:rFonts w:ascii="Arial Narrow" w:hAnsi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CC7911">
        <w:rPr>
          <w:rFonts w:ascii="Arial Narrow" w:hAnsi="Arial Narrow" w:cs="Arial Narrow"/>
          <w:lang w:val="fr-FR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 w:rsidR="00D70489" w:rsidRPr="00446732">
        <w:rPr>
          <w:rFonts w:ascii="Arial Narrow" w:hAnsi="Arial Narrow"/>
          <w:sz w:val="20"/>
          <w:szCs w:val="20"/>
        </w:rPr>
        <w:t>DF - Discipline fundamentale; DS - discipline de speciali</w:t>
      </w:r>
      <w:r w:rsidR="00C73007">
        <w:rPr>
          <w:rFonts w:ascii="Arial Narrow" w:hAnsi="Arial Narrow"/>
          <w:sz w:val="20"/>
          <w:szCs w:val="20"/>
        </w:rPr>
        <w:t>zare</w:t>
      </w:r>
      <w:r w:rsidR="00D70489" w:rsidRPr="00446732">
        <w:rPr>
          <w:rFonts w:ascii="Arial Narrow" w:hAnsi="Arial Narrow"/>
          <w:sz w:val="20"/>
          <w:szCs w:val="20"/>
        </w:rPr>
        <w:t>; DC - discipline complementare</w:t>
      </w:r>
    </w:p>
    <w:p w:rsidR="008C51CB" w:rsidRPr="00E12520" w:rsidRDefault="008C51CB" w:rsidP="00910409">
      <w:pPr>
        <w:rPr>
          <w:rFonts w:ascii="Arial Narrow" w:hAnsi="Arial Narrow" w:cs="Arial Narrow"/>
          <w:sz w:val="20"/>
          <w:szCs w:val="20"/>
        </w:rPr>
      </w:pPr>
      <w:r w:rsidRPr="0095013B">
        <w:rPr>
          <w:rFonts w:ascii="Arial Narrow" w:hAnsi="Arial Narrow" w:cs="Arial Narrow"/>
        </w:rPr>
        <w:t>***</w:t>
      </w:r>
      <w:r w:rsidRPr="00E12520">
        <w:t xml:space="preserve"> </w:t>
      </w:r>
      <w:r w:rsidRPr="00E12520">
        <w:rPr>
          <w:rFonts w:ascii="Arial Narrow" w:hAnsi="Arial Narrow" w:cs="Arial Narrow"/>
          <w:sz w:val="20"/>
          <w:szCs w:val="20"/>
        </w:rPr>
        <w:t>obligatorie</w:t>
      </w:r>
      <w:r w:rsidR="00BE0E71">
        <w:rPr>
          <w:rFonts w:ascii="Arial Narrow" w:hAnsi="Arial Narrow" w:cs="Arial Narrow"/>
          <w:sz w:val="20"/>
          <w:szCs w:val="20"/>
        </w:rPr>
        <w:t>/impusă</w:t>
      </w:r>
      <w:r w:rsidRPr="00E12520">
        <w:rPr>
          <w:rFonts w:ascii="Arial Narrow" w:hAnsi="Arial Narrow" w:cs="Arial Narrow"/>
          <w:sz w:val="20"/>
          <w:szCs w:val="20"/>
        </w:rPr>
        <w:t xml:space="preserve">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OB</w:t>
      </w:r>
      <w:r w:rsidRPr="00E12520">
        <w:rPr>
          <w:rFonts w:ascii="Arial Narrow" w:hAnsi="Arial Narrow" w:cs="Arial Narrow"/>
          <w:sz w:val="20"/>
          <w:szCs w:val="20"/>
        </w:rPr>
        <w:t xml:space="preserve">; opţională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OP</w:t>
      </w:r>
      <w:r w:rsidRPr="00E12520">
        <w:rPr>
          <w:rFonts w:ascii="Arial Narrow" w:hAnsi="Arial Narrow" w:cs="Arial Narrow"/>
          <w:sz w:val="20"/>
          <w:szCs w:val="20"/>
        </w:rPr>
        <w:t xml:space="preserve">; facultativă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FA</w:t>
      </w:r>
    </w:p>
    <w:p w:rsidR="008C51CB" w:rsidRPr="00E12520" w:rsidRDefault="008C51CB" w:rsidP="00910409"/>
    <w:p w:rsidR="008C51CB" w:rsidRPr="00E12520" w:rsidRDefault="008C51CB" w:rsidP="00644718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Timpul total estimat (ore pe semestru al activităţilor didactice)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44"/>
        <w:gridCol w:w="446"/>
        <w:gridCol w:w="1634"/>
        <w:gridCol w:w="446"/>
        <w:gridCol w:w="2078"/>
        <w:gridCol w:w="446"/>
        <w:gridCol w:w="1188"/>
        <w:gridCol w:w="556"/>
      </w:tblGrid>
      <w:tr w:rsidR="00CC7911" w:rsidRPr="00954044" w:rsidTr="006A49E0">
        <w:tc>
          <w:tcPr>
            <w:tcW w:w="1649" w:type="pct"/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Număr de ore pe săptămână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A9090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3.2.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A9090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:rsidR="00CC7911" w:rsidRPr="00954044" w:rsidRDefault="00A9090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586" w:type="pct"/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CC7911" w:rsidRPr="00954044" w:rsidRDefault="00A9090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</w:t>
            </w:r>
          </w:p>
        </w:tc>
      </w:tr>
      <w:tr w:rsidR="00CC7911" w:rsidRPr="00954044" w:rsidTr="006A49E0">
        <w:tc>
          <w:tcPr>
            <w:tcW w:w="1649" w:type="pct"/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din planul de învăţământ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A9090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CC7911" w:rsidRPr="00954044" w:rsidRDefault="00CC7911" w:rsidP="00CC7911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3.6.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A9090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:rsidR="00CC7911" w:rsidRPr="00954044" w:rsidRDefault="00A9090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</w:t>
            </w:r>
          </w:p>
        </w:tc>
        <w:tc>
          <w:tcPr>
            <w:tcW w:w="586" w:type="pct"/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CC7911" w:rsidRPr="00954044" w:rsidRDefault="00A9090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0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954044" w:rsidRDefault="008C51CB" w:rsidP="006A49E0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3. 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9. </w:t>
            </w: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studiu individual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 (studiu după suport de curs, bibliografie şi notiţe, documentare suplimentară în bibliotecă, pe platformele electronice de specialitate, pregătire seminarii/laboratoare, teme, referate, portofolii şi eseuri)</w:t>
            </w:r>
          </w:p>
        </w:tc>
        <w:tc>
          <w:tcPr>
            <w:tcW w:w="274" w:type="pct"/>
          </w:tcPr>
          <w:p w:rsidR="008C51CB" w:rsidRPr="00E12520" w:rsidRDefault="00A9090F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166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E12520" w:rsidRDefault="008C51CB" w:rsidP="00954044">
            <w:pPr>
              <w:spacing w:line="240" w:lineRule="auto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3.</w:t>
            </w:r>
            <w:r w:rsidR="007D36A2">
              <w:rPr>
                <w:rFonts w:ascii="Arial Narrow" w:hAnsi="Arial Narrow" w:cs="Arial Narrow"/>
              </w:rPr>
              <w:t>1</w:t>
            </w:r>
            <w:r w:rsidR="00954044">
              <w:rPr>
                <w:rFonts w:ascii="Arial Narrow" w:hAnsi="Arial Narrow" w:cs="Arial Narrow"/>
              </w:rPr>
              <w:t>0</w:t>
            </w:r>
            <w:r w:rsidRPr="00E12520">
              <w:rPr>
                <w:rFonts w:ascii="Arial Narrow" w:hAnsi="Arial Narrow" w:cs="Arial Narrow"/>
              </w:rPr>
              <w:t>. Total ore pe semestru</w:t>
            </w:r>
          </w:p>
        </w:tc>
        <w:tc>
          <w:tcPr>
            <w:tcW w:w="274" w:type="pct"/>
          </w:tcPr>
          <w:p w:rsidR="008C51CB" w:rsidRPr="00E12520" w:rsidRDefault="00A9090F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180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E12520" w:rsidRDefault="00954044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3.11</w:t>
            </w:r>
            <w:r w:rsidR="008C51CB" w:rsidRPr="00E12520">
              <w:rPr>
                <w:rFonts w:ascii="Arial Narrow" w:hAnsi="Arial Narrow" w:cs="Arial Narrow"/>
              </w:rPr>
              <w:t>. Numărul de credite</w:t>
            </w:r>
          </w:p>
        </w:tc>
        <w:tc>
          <w:tcPr>
            <w:tcW w:w="274" w:type="pct"/>
          </w:tcPr>
          <w:p w:rsidR="008C51CB" w:rsidRPr="00E12520" w:rsidRDefault="00A9090F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</w:tr>
    </w:tbl>
    <w:p w:rsidR="008C51CB" w:rsidRPr="00E12520" w:rsidRDefault="008C51CB" w:rsidP="0003471A"/>
    <w:p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Condiţii (acolo unde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7"/>
        <w:gridCol w:w="7111"/>
      </w:tblGrid>
      <w:tr w:rsidR="008C51CB" w:rsidRPr="00E12520" w:rsidTr="00213B7B">
        <w:tc>
          <w:tcPr>
            <w:tcW w:w="1493" w:type="pct"/>
          </w:tcPr>
          <w:p w:rsidR="008C51CB" w:rsidRPr="00E12520" w:rsidRDefault="00954044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4.1. de curriculum</w:t>
            </w:r>
          </w:p>
        </w:tc>
        <w:tc>
          <w:tcPr>
            <w:tcW w:w="3507" w:type="pct"/>
          </w:tcPr>
          <w:p w:rsidR="008C51CB" w:rsidRPr="00E12520" w:rsidRDefault="008C51CB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</w:p>
        </w:tc>
      </w:tr>
      <w:tr w:rsidR="00954044" w:rsidRPr="00E12520" w:rsidTr="00213B7B">
        <w:tc>
          <w:tcPr>
            <w:tcW w:w="1493" w:type="pct"/>
          </w:tcPr>
          <w:p w:rsidR="00954044" w:rsidRPr="00E12520" w:rsidRDefault="00954044" w:rsidP="00954044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2</w:t>
            </w:r>
            <w:r w:rsidRPr="00E12520">
              <w:rPr>
                <w:rFonts w:ascii="Arial Narrow" w:hAnsi="Arial Narrow" w:cs="Arial Narrow"/>
              </w:rPr>
              <w:t>. de desfăşurare a cursului</w:t>
            </w:r>
          </w:p>
        </w:tc>
        <w:tc>
          <w:tcPr>
            <w:tcW w:w="3507" w:type="pct"/>
          </w:tcPr>
          <w:p w:rsidR="00954044" w:rsidRPr="00E12520" w:rsidRDefault="00A9090F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A33454">
              <w:rPr>
                <w:sz w:val="22"/>
              </w:rPr>
              <w:t>Sală cu dotare clasică</w:t>
            </w:r>
          </w:p>
        </w:tc>
      </w:tr>
      <w:tr w:rsidR="008C51CB" w:rsidRPr="00E12520" w:rsidTr="00213B7B">
        <w:tc>
          <w:tcPr>
            <w:tcW w:w="1493" w:type="pct"/>
          </w:tcPr>
          <w:p w:rsidR="008C51CB" w:rsidRPr="00E12520" w:rsidRDefault="00954044" w:rsidP="00954044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  <w:r w:rsidR="008C51CB" w:rsidRPr="00E12520">
              <w:rPr>
                <w:rFonts w:ascii="Arial Narrow" w:hAnsi="Arial Narrow" w:cs="Arial Narrow"/>
              </w:rPr>
              <w:t>.</w:t>
            </w:r>
            <w:r>
              <w:rPr>
                <w:rFonts w:ascii="Arial Narrow" w:hAnsi="Arial Narrow" w:cs="Arial Narrow"/>
              </w:rPr>
              <w:t>3</w:t>
            </w:r>
            <w:r w:rsidR="008C51CB" w:rsidRPr="00E12520">
              <w:rPr>
                <w:rFonts w:ascii="Arial Narrow" w:hAnsi="Arial Narrow" w:cs="Arial Narrow"/>
              </w:rPr>
              <w:t>. de desfăşurare a seminarului/laboratorului</w:t>
            </w:r>
          </w:p>
        </w:tc>
        <w:tc>
          <w:tcPr>
            <w:tcW w:w="3507" w:type="pct"/>
          </w:tcPr>
          <w:p w:rsidR="008C51CB" w:rsidRPr="00E12520" w:rsidRDefault="008C51CB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</w:p>
        </w:tc>
      </w:tr>
    </w:tbl>
    <w:p w:rsidR="008C51CB" w:rsidRPr="00E12520" w:rsidRDefault="008C51CB" w:rsidP="000829C0"/>
    <w:p w:rsidR="008C51CB" w:rsidRPr="00954044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954044">
        <w:rPr>
          <w:rFonts w:ascii="Arial Narrow" w:hAnsi="Arial Narrow" w:cs="Arial Narrow"/>
          <w:b/>
          <w:bCs/>
          <w:sz w:val="28"/>
          <w:szCs w:val="28"/>
        </w:rPr>
        <w:t xml:space="preserve">Competenţe specifice </w:t>
      </w:r>
      <w:r w:rsidR="000E2E69" w:rsidRPr="00954044">
        <w:rPr>
          <w:rFonts w:ascii="Arial Narrow" w:hAnsi="Arial Narrow" w:cs="Arial Narrow"/>
          <w:b/>
          <w:bCs/>
          <w:sz w:val="28"/>
          <w:szCs w:val="28"/>
        </w:rPr>
        <w:t xml:space="preserve">acumulate 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>și rezultatele învățării</w:t>
      </w:r>
      <w:r w:rsidR="00A14F76" w:rsidRPr="00954044">
        <w:rPr>
          <w:rFonts w:ascii="Arial Narrow" w:hAnsi="Arial Narrow" w:cs="Arial Narrow"/>
          <w:b/>
          <w:bCs/>
          <w:sz w:val="28"/>
          <w:szCs w:val="28"/>
        </w:rPr>
        <w:t>*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E5364F" w:rsidRPr="00954044">
        <w:rPr>
          <w:rFonts w:ascii="Arial Narrow" w:hAnsi="Arial Narrow" w:cs="Arial Narrow"/>
          <w:b/>
          <w:bCs/>
          <w:sz w:val="28"/>
          <w:szCs w:val="28"/>
        </w:rPr>
        <w:t>care stau la baza acestora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40"/>
      </w:tblGrid>
      <w:tr w:rsidR="00E5364F" w:rsidRPr="00954044" w:rsidTr="00E5364F">
        <w:tc>
          <w:tcPr>
            <w:tcW w:w="2972" w:type="dxa"/>
          </w:tcPr>
          <w:p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0" w:name="_Hlk201878801"/>
            <w:r w:rsidRPr="00954044">
              <w:rPr>
                <w:rFonts w:ascii="Arial Narrow" w:hAnsi="Arial Narrow"/>
                <w:b/>
                <w:bCs/>
              </w:rPr>
              <w:t>Competențe profesionale</w:t>
            </w:r>
          </w:p>
        </w:tc>
        <w:tc>
          <w:tcPr>
            <w:tcW w:w="6940" w:type="dxa"/>
          </w:tcPr>
          <w:p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3B7253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E5364F" w:rsidRPr="00954044" w:rsidTr="00E5364F">
        <w:tc>
          <w:tcPr>
            <w:tcW w:w="2972" w:type="dxa"/>
          </w:tcPr>
          <w:p w:rsidR="00E5364F" w:rsidRPr="00954044" w:rsidRDefault="00E5364F" w:rsidP="001B1948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="00A9090F" w:rsidRPr="0077307C">
              <w:rPr>
                <w:sz w:val="22"/>
                <w:szCs w:val="22"/>
              </w:rPr>
              <w:t>Derulează activități de cercetare și inovare în ingineria chimică</w:t>
            </w:r>
          </w:p>
        </w:tc>
        <w:tc>
          <w:tcPr>
            <w:tcW w:w="6940" w:type="dxa"/>
          </w:tcPr>
          <w:p w:rsidR="00A9090F" w:rsidRPr="0077307C" w:rsidRDefault="00A9090F" w:rsidP="00A9090F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C1 – Studentul descrie metodologii de cercetare avansată în domeniul ingineriei chimice.</w:t>
            </w:r>
          </w:p>
          <w:p w:rsidR="00A9090F" w:rsidRPr="0077307C" w:rsidRDefault="00A9090F" w:rsidP="00A9090F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C2 – Studentul identifică direcții inovative pentru dezvoltarea de procese și produse.</w:t>
            </w:r>
          </w:p>
          <w:p w:rsidR="00A9090F" w:rsidRPr="0077307C" w:rsidRDefault="00A9090F" w:rsidP="00A9090F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 xml:space="preserve">C3 – Studentul definește metode de proiectare și interpretare a </w:t>
            </w:r>
            <w:r w:rsidRPr="0077307C">
              <w:rPr>
                <w:sz w:val="22"/>
                <w:szCs w:val="22"/>
              </w:rPr>
              <w:lastRenderedPageBreak/>
              <w:t>experimentelor.</w:t>
            </w:r>
          </w:p>
          <w:p w:rsidR="00A9090F" w:rsidRPr="0077307C" w:rsidRDefault="00A9090F" w:rsidP="00A9090F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A1 – Studentul aplică metode experimentale și computaționale pentru obținerea de rezultate originale.</w:t>
            </w:r>
          </w:p>
          <w:p w:rsidR="00A9090F" w:rsidRPr="0077307C" w:rsidRDefault="00A9090F" w:rsidP="00A9090F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A2 – Studentul redactează articole științifice și proiecte de cercetare.</w:t>
            </w:r>
          </w:p>
          <w:p w:rsidR="00A9090F" w:rsidRPr="0077307C" w:rsidRDefault="00A9090F" w:rsidP="00A9090F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RA1 – Studentul demonstrează autonomie în derularea proiectelor de cercetare.</w:t>
            </w:r>
          </w:p>
          <w:p w:rsidR="001B1948" w:rsidRPr="00954044" w:rsidRDefault="00A9090F" w:rsidP="00A9090F">
            <w:pPr>
              <w:spacing w:line="240" w:lineRule="auto"/>
              <w:rPr>
                <w:rFonts w:ascii="Arial Narrow" w:hAnsi="Arial Narrow"/>
              </w:rPr>
            </w:pPr>
            <w:r w:rsidRPr="0077307C">
              <w:rPr>
                <w:sz w:val="22"/>
                <w:szCs w:val="22"/>
              </w:rPr>
              <w:t>RA2 – Studentul diseminează rezultatele la nivel național și internațional.</w:t>
            </w:r>
          </w:p>
        </w:tc>
      </w:tr>
      <w:tr w:rsidR="00E5364F" w:rsidRPr="00954044" w:rsidTr="00E5364F">
        <w:tc>
          <w:tcPr>
            <w:tcW w:w="2972" w:type="dxa"/>
          </w:tcPr>
          <w:p w:rsidR="00E5364F" w:rsidRPr="00954044" w:rsidRDefault="00E5364F" w:rsidP="001B1948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lastRenderedPageBreak/>
              <w:t>2.</w:t>
            </w:r>
            <w:r w:rsidR="001B1948" w:rsidRPr="0095404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9090F" w:rsidRPr="0077307C">
              <w:rPr>
                <w:sz w:val="22"/>
                <w:szCs w:val="22"/>
              </w:rPr>
              <w:t>Conduce și gestionează activități în industria chimică</w:t>
            </w:r>
          </w:p>
        </w:tc>
        <w:tc>
          <w:tcPr>
            <w:tcW w:w="6940" w:type="dxa"/>
          </w:tcPr>
          <w:p w:rsidR="00A9090F" w:rsidRPr="0077307C" w:rsidRDefault="00A9090F" w:rsidP="00A9090F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C1 – Studentul explică metode moderne de management al proceselor și proiectelor.</w:t>
            </w:r>
          </w:p>
          <w:p w:rsidR="00A9090F" w:rsidRPr="0077307C" w:rsidRDefault="00A9090F" w:rsidP="00A9090F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C2 – Studentul descrie cadrul legislativ și normele de securitate și sănătate în muncă.</w:t>
            </w:r>
          </w:p>
          <w:p w:rsidR="00A9090F" w:rsidRPr="0077307C" w:rsidRDefault="00A9090F" w:rsidP="00A9090F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7307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C3 – Studentul identifică mecanisme de evaluare economică a proiectelor.</w:t>
            </w:r>
          </w:p>
          <w:p w:rsidR="00A9090F" w:rsidRPr="0077307C" w:rsidRDefault="00A9090F" w:rsidP="00A9090F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A1 – Studentul aplică instrumente de management pentru coordonarea resurselor și echipelor.</w:t>
            </w:r>
          </w:p>
          <w:p w:rsidR="00A9090F" w:rsidRPr="0077307C" w:rsidRDefault="00A9090F" w:rsidP="00A9090F">
            <w:pPr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A2 – Studentul utilizează metode de analiză economică și financiară a proceselor.</w:t>
            </w:r>
          </w:p>
          <w:p w:rsidR="00E5364F" w:rsidRPr="00954044" w:rsidRDefault="00A9090F" w:rsidP="00A9090F">
            <w:pPr>
              <w:rPr>
                <w:rFonts w:ascii="Arial Narrow" w:hAnsi="Arial Narrow"/>
              </w:rPr>
            </w:pPr>
            <w:r w:rsidRPr="0077307C">
              <w:rPr>
                <w:sz w:val="22"/>
                <w:szCs w:val="22"/>
              </w:rPr>
              <w:t>RA1 – Studentul își asumă decizii strategice privind dezvoltarea și implementarea proiectelor.</w:t>
            </w:r>
            <w:r w:rsidRPr="0077307C">
              <w:rPr>
                <w:sz w:val="22"/>
                <w:szCs w:val="22"/>
              </w:rPr>
              <w:br/>
              <w:t>RA2 – Studentul dovedește autonomie și leadership în coordonarea echipelor multidisciplinare.</w:t>
            </w:r>
          </w:p>
        </w:tc>
      </w:tr>
      <w:tr w:rsidR="00E5364F" w:rsidRPr="00954044" w:rsidTr="00C01FA0">
        <w:trPr>
          <w:cantSplit/>
          <w:trHeight w:val="413"/>
        </w:trPr>
        <w:tc>
          <w:tcPr>
            <w:tcW w:w="2972" w:type="dxa"/>
          </w:tcPr>
          <w:p w:rsidR="00E5364F" w:rsidRPr="00954044" w:rsidRDefault="00E5364F" w:rsidP="001B1948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3.</w:t>
            </w:r>
            <w:r w:rsidR="00C01FA0" w:rsidRPr="00954044">
              <w:rPr>
                <w:rFonts w:ascii="Arial Narrow" w:hAnsi="Arial Narrow"/>
                <w:sz w:val="22"/>
                <w:szCs w:val="22"/>
              </w:rPr>
              <w:t xml:space="preserve"> ............................</w:t>
            </w:r>
          </w:p>
        </w:tc>
        <w:tc>
          <w:tcPr>
            <w:tcW w:w="6940" w:type="dxa"/>
            <w:textDirection w:val="btLr"/>
          </w:tcPr>
          <w:p w:rsidR="00E5364F" w:rsidRPr="00954044" w:rsidRDefault="00C01FA0" w:rsidP="00C01FA0">
            <w:pPr>
              <w:ind w:left="113" w:right="113"/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...</w:t>
            </w:r>
          </w:p>
        </w:tc>
      </w:tr>
      <w:tr w:rsidR="00E5364F" w:rsidRPr="00954044" w:rsidTr="00C01FA0">
        <w:trPr>
          <w:cantSplit/>
          <w:trHeight w:val="407"/>
        </w:trPr>
        <w:tc>
          <w:tcPr>
            <w:tcW w:w="2972" w:type="dxa"/>
            <w:textDirection w:val="btLr"/>
          </w:tcPr>
          <w:p w:rsidR="00E5364F" w:rsidRPr="00954044" w:rsidRDefault="001B1948" w:rsidP="001B1948">
            <w:pPr>
              <w:spacing w:line="240" w:lineRule="auto"/>
              <w:ind w:left="113" w:right="113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...</w:t>
            </w:r>
          </w:p>
        </w:tc>
        <w:tc>
          <w:tcPr>
            <w:tcW w:w="6940" w:type="dxa"/>
            <w:textDirection w:val="btLr"/>
          </w:tcPr>
          <w:p w:rsidR="00E5364F" w:rsidRPr="00954044" w:rsidRDefault="00C01FA0" w:rsidP="00C01FA0">
            <w:pPr>
              <w:ind w:left="113" w:right="113"/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...</w:t>
            </w:r>
          </w:p>
        </w:tc>
      </w:tr>
      <w:tr w:rsidR="00C01FA0" w:rsidRPr="00954044" w:rsidTr="00E5364F">
        <w:tc>
          <w:tcPr>
            <w:tcW w:w="2972" w:type="dxa"/>
          </w:tcPr>
          <w:p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Competențe transversale</w:t>
            </w:r>
          </w:p>
        </w:tc>
        <w:tc>
          <w:tcPr>
            <w:tcW w:w="6940" w:type="dxa"/>
          </w:tcPr>
          <w:p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A914A8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990C34" w:rsidRPr="00954044" w:rsidTr="00E5364F">
        <w:tc>
          <w:tcPr>
            <w:tcW w:w="2972" w:type="dxa"/>
          </w:tcPr>
          <w:p w:rsidR="00990C34" w:rsidRPr="00954044" w:rsidRDefault="00990C34" w:rsidP="00990C34">
            <w:pPr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1</w:t>
            </w:r>
            <w:r w:rsidR="00A9090F" w:rsidRPr="0077307C">
              <w:rPr>
                <w:sz w:val="22"/>
                <w:szCs w:val="22"/>
              </w:rPr>
              <w:t xml:space="preserve"> Manifestă responsabilitate socială, etică profesională și spirit civic</w:t>
            </w:r>
          </w:p>
        </w:tc>
        <w:tc>
          <w:tcPr>
            <w:tcW w:w="6940" w:type="dxa"/>
          </w:tcPr>
          <w:p w:rsidR="00A9090F" w:rsidRPr="0077307C" w:rsidRDefault="00A9090F" w:rsidP="00A9090F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C1-Studentul descrie principiile eticii profesionale și responsabilității sociale.</w:t>
            </w:r>
          </w:p>
          <w:p w:rsidR="00A9090F" w:rsidRPr="0077307C" w:rsidRDefault="00A9090F" w:rsidP="00A9090F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7307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C2-Studentul explică implicațiile etice ale deciziilor profesionale.</w:t>
            </w:r>
          </w:p>
          <w:p w:rsidR="00A9090F" w:rsidRPr="0077307C" w:rsidRDefault="00A9090F" w:rsidP="00A9090F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A1-Studentul aplică principii etice în activitățile profesionale și academice.</w:t>
            </w:r>
          </w:p>
          <w:p w:rsidR="00A9090F" w:rsidRPr="0077307C" w:rsidRDefault="00A9090F" w:rsidP="00A9090F">
            <w:pPr>
              <w:jc w:val="both"/>
              <w:rPr>
                <w:sz w:val="22"/>
                <w:szCs w:val="22"/>
              </w:rPr>
            </w:pPr>
            <w:r w:rsidRPr="0077307C">
              <w:rPr>
                <w:sz w:val="22"/>
                <w:szCs w:val="22"/>
              </w:rPr>
              <w:t>RA1-Studentul își asumă responsabilitatea pentru consecințele etice ale deciziilor.</w:t>
            </w:r>
          </w:p>
          <w:p w:rsidR="00990C34" w:rsidRPr="00954044" w:rsidRDefault="00A9090F" w:rsidP="00A9090F">
            <w:pPr>
              <w:rPr>
                <w:rFonts w:ascii="Arial Narrow" w:hAnsi="Arial Narrow"/>
              </w:rPr>
            </w:pPr>
            <w:r w:rsidRPr="0077307C">
              <w:rPr>
                <w:sz w:val="22"/>
                <w:szCs w:val="22"/>
              </w:rPr>
              <w:t>RA2-Studentul dovedește autonomie în promovarea conduitei etice și civice.</w:t>
            </w:r>
          </w:p>
        </w:tc>
      </w:tr>
      <w:tr w:rsidR="00990C34" w:rsidRPr="00954044" w:rsidTr="00990C34">
        <w:trPr>
          <w:cantSplit/>
          <w:trHeight w:val="463"/>
        </w:trPr>
        <w:tc>
          <w:tcPr>
            <w:tcW w:w="2972" w:type="dxa"/>
            <w:textDirection w:val="btLr"/>
          </w:tcPr>
          <w:p w:rsidR="00990C34" w:rsidRPr="00954044" w:rsidRDefault="00990C34" w:rsidP="00990C34">
            <w:pPr>
              <w:ind w:left="113" w:right="113"/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...</w:t>
            </w:r>
          </w:p>
        </w:tc>
        <w:tc>
          <w:tcPr>
            <w:tcW w:w="6940" w:type="dxa"/>
            <w:textDirection w:val="btLr"/>
          </w:tcPr>
          <w:p w:rsidR="00990C34" w:rsidRPr="00954044" w:rsidRDefault="00990C34" w:rsidP="00990C34">
            <w:pPr>
              <w:ind w:left="113" w:right="113"/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...</w:t>
            </w:r>
          </w:p>
        </w:tc>
      </w:tr>
    </w:tbl>
    <w:p w:rsidR="008C51CB" w:rsidRPr="001B1948" w:rsidRDefault="00A14F76" w:rsidP="000829C0">
      <w:pPr>
        <w:rPr>
          <w:rFonts w:ascii="Arial Narrow" w:hAnsi="Arial Narrow"/>
          <w:sz w:val="20"/>
          <w:szCs w:val="20"/>
        </w:rPr>
      </w:pPr>
      <w:bookmarkStart w:id="1" w:name="_Hlk201878934"/>
      <w:bookmarkEnd w:id="0"/>
      <w:r w:rsidRPr="001B1948">
        <w:rPr>
          <w:rFonts w:ascii="Arial Narrow" w:hAnsi="Arial Narrow"/>
          <w:sz w:val="20"/>
          <w:szCs w:val="20"/>
        </w:rPr>
        <w:t>* C – cunoștințe; A – aptitudini; RA – responsabilitate și autonomie.</w:t>
      </w:r>
    </w:p>
    <w:bookmarkEnd w:id="1"/>
    <w:p w:rsidR="00990C34" w:rsidRDefault="00990C34" w:rsidP="00990C34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8C51CB" w:rsidRPr="00E12520" w:rsidRDefault="008C51CB" w:rsidP="00CC7911">
      <w:pPr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Obiectivele disciplinei (reieşind din grila competenţelor specifice acumulate)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9"/>
        <w:gridCol w:w="6529"/>
      </w:tblGrid>
      <w:tr w:rsidR="008C51CB" w:rsidRPr="00E12520" w:rsidTr="00213B7B">
        <w:tc>
          <w:tcPr>
            <w:tcW w:w="1780" w:type="pct"/>
          </w:tcPr>
          <w:p w:rsidR="008C51CB" w:rsidRPr="00E12520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7.1. Obiectivul general al disciplinei</w:t>
            </w:r>
          </w:p>
        </w:tc>
        <w:tc>
          <w:tcPr>
            <w:tcW w:w="3220" w:type="pct"/>
          </w:tcPr>
          <w:p w:rsidR="00A9090F" w:rsidRPr="00A33454" w:rsidRDefault="00A9090F" w:rsidP="00A9090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136" w:firstLine="0"/>
              <w:contextualSpacing/>
              <w:rPr>
                <w:rFonts w:ascii="Arial Narrow" w:hAnsi="Arial Narrow"/>
              </w:rPr>
            </w:pPr>
            <w:r w:rsidRPr="00A33454">
              <w:rPr>
                <w:rFonts w:ascii="Arial Narrow" w:hAnsi="Arial Narrow"/>
                <w:sz w:val="22"/>
              </w:rPr>
              <w:t>Formarea deprinderilor de documentare</w:t>
            </w:r>
            <w:r w:rsidRPr="00A33454">
              <w:rPr>
                <w:rFonts w:ascii="Arial Narrow" w:hAnsi="Arial Narrow"/>
                <w:i/>
                <w:sz w:val="22"/>
              </w:rPr>
              <w:t xml:space="preserve"> </w:t>
            </w:r>
            <w:r w:rsidRPr="00A33454">
              <w:rPr>
                <w:rFonts w:ascii="Arial Narrow" w:hAnsi="Arial Narrow"/>
                <w:sz w:val="22"/>
              </w:rPr>
              <w:t>folosind vocabular specific domeniului;</w:t>
            </w:r>
          </w:p>
          <w:p w:rsidR="00A9090F" w:rsidRPr="00A33454" w:rsidRDefault="00A9090F" w:rsidP="00A9090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136" w:firstLine="0"/>
              <w:contextualSpacing/>
              <w:rPr>
                <w:rFonts w:ascii="Arial Narrow" w:hAnsi="Arial Narrow"/>
              </w:rPr>
            </w:pPr>
            <w:r w:rsidRPr="00A33454">
              <w:rPr>
                <w:rFonts w:ascii="Arial Narrow" w:hAnsi="Arial Narrow"/>
                <w:sz w:val="22"/>
              </w:rPr>
              <w:t>Formarea deprinderilor de înţelegere şi analiză a documentelor tehnico-stiintifice (brevete, articole stiintifice) de diferite grade de dificultate.</w:t>
            </w:r>
          </w:p>
          <w:p w:rsidR="008C51CB" w:rsidRPr="00E12520" w:rsidRDefault="008C51CB" w:rsidP="00A9090F">
            <w:pPr>
              <w:ind w:left="332"/>
            </w:pPr>
          </w:p>
          <w:p w:rsidR="008C51CB" w:rsidRPr="00E12520" w:rsidRDefault="008C51CB" w:rsidP="004F1D20">
            <w:pPr>
              <w:ind w:left="2"/>
            </w:pPr>
          </w:p>
        </w:tc>
      </w:tr>
      <w:tr w:rsidR="008C51CB" w:rsidRPr="00E12520" w:rsidTr="00213B7B">
        <w:tc>
          <w:tcPr>
            <w:tcW w:w="1780" w:type="pct"/>
          </w:tcPr>
          <w:p w:rsidR="008C51CB" w:rsidRPr="00E12520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7.2. Obiectivele specifice</w:t>
            </w:r>
          </w:p>
        </w:tc>
        <w:tc>
          <w:tcPr>
            <w:tcW w:w="3220" w:type="pct"/>
          </w:tcPr>
          <w:p w:rsidR="00A9090F" w:rsidRPr="00A33454" w:rsidRDefault="00A9090F" w:rsidP="00A9090F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A33454">
              <w:rPr>
                <w:rFonts w:ascii="Arial Narrow" w:hAnsi="Arial Narrow"/>
                <w:sz w:val="22"/>
              </w:rPr>
              <w:t>Fluenţă şi corectitudine în comunicarea datelor stiintifice</w:t>
            </w:r>
          </w:p>
          <w:p w:rsidR="00A9090F" w:rsidRPr="00A33454" w:rsidRDefault="00A9090F" w:rsidP="00A9090F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A33454">
              <w:rPr>
                <w:rFonts w:ascii="Arial Narrow" w:hAnsi="Arial Narrow"/>
                <w:sz w:val="22"/>
              </w:rPr>
              <w:t>Însuşirea unui vocabular adecvat</w:t>
            </w:r>
          </w:p>
          <w:p w:rsidR="00A9090F" w:rsidRPr="00A33454" w:rsidRDefault="00A9090F" w:rsidP="00A9090F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A33454">
              <w:rPr>
                <w:rFonts w:ascii="Arial Narrow" w:hAnsi="Arial Narrow"/>
                <w:sz w:val="22"/>
              </w:rPr>
              <w:t xml:space="preserve"> Formarea următoarelor competențe profesionale: </w:t>
            </w:r>
          </w:p>
          <w:p w:rsidR="00A9090F" w:rsidRPr="00A33454" w:rsidRDefault="00A9090F" w:rsidP="00A9090F">
            <w:pPr>
              <w:pStyle w:val="ListParagraph"/>
              <w:numPr>
                <w:ilvl w:val="0"/>
                <w:numId w:val="16"/>
              </w:numPr>
              <w:ind w:left="703" w:hanging="283"/>
              <w:contextualSpacing/>
              <w:rPr>
                <w:rFonts w:ascii="Arial Narrow" w:hAnsi="Arial Narrow"/>
              </w:rPr>
            </w:pPr>
            <w:r w:rsidRPr="00A33454">
              <w:rPr>
                <w:rFonts w:ascii="Arial Narrow" w:hAnsi="Arial Narrow"/>
                <w:sz w:val="22"/>
              </w:rPr>
              <w:t xml:space="preserve">cunoașterea și aplicarea principiilor și normelor de etică profesională. </w:t>
            </w:r>
          </w:p>
          <w:p w:rsidR="00A9090F" w:rsidRDefault="00A9090F" w:rsidP="00A9090F">
            <w:pPr>
              <w:pStyle w:val="ListParagraph"/>
              <w:numPr>
                <w:ilvl w:val="0"/>
                <w:numId w:val="16"/>
              </w:numPr>
              <w:ind w:left="703" w:hanging="283"/>
              <w:contextualSpacing/>
              <w:rPr>
                <w:rFonts w:ascii="Arial Narrow" w:hAnsi="Arial Narrow"/>
              </w:rPr>
            </w:pPr>
            <w:r w:rsidRPr="00A33454">
              <w:rPr>
                <w:rFonts w:ascii="Arial Narrow" w:hAnsi="Arial Narrow"/>
                <w:sz w:val="22"/>
              </w:rPr>
              <w:t>manifestarea unor atitudini responsabile faţă de domeniul știinţific, pentru valorificarea optimă și creativă a propriului potenţial;</w:t>
            </w:r>
          </w:p>
          <w:p w:rsidR="008C51CB" w:rsidRPr="00A9090F" w:rsidRDefault="00A9090F" w:rsidP="00A9090F">
            <w:pPr>
              <w:pStyle w:val="ListParagraph"/>
              <w:numPr>
                <w:ilvl w:val="0"/>
                <w:numId w:val="16"/>
              </w:numPr>
              <w:ind w:left="703" w:hanging="283"/>
              <w:contextualSpacing/>
              <w:rPr>
                <w:rFonts w:ascii="Arial Narrow" w:hAnsi="Arial Narrow"/>
              </w:rPr>
            </w:pPr>
            <w:r w:rsidRPr="00A9090F">
              <w:rPr>
                <w:rFonts w:ascii="Arial Narrow" w:hAnsi="Arial Narrow"/>
                <w:sz w:val="22"/>
              </w:rPr>
              <w:lastRenderedPageBreak/>
              <w:t>relaţionarea în echipă; comunicarea interpersonală şi asumarea de roluri specifice.</w:t>
            </w:r>
          </w:p>
        </w:tc>
      </w:tr>
    </w:tbl>
    <w:p w:rsidR="008C51CB" w:rsidRDefault="008C51CB" w:rsidP="00BE7F04"/>
    <w:p w:rsidR="00990C34" w:rsidRDefault="00990C34" w:rsidP="00BE7F04"/>
    <w:p w:rsidR="00990C34" w:rsidRPr="00E12520" w:rsidRDefault="00990C34" w:rsidP="00BE7F04"/>
    <w:p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Conţinuturi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8"/>
        <w:gridCol w:w="1381"/>
        <w:gridCol w:w="3135"/>
        <w:gridCol w:w="1454"/>
      </w:tblGrid>
      <w:tr w:rsidR="008C51CB" w:rsidRPr="00E12520" w:rsidTr="00213B7B">
        <w:tc>
          <w:tcPr>
            <w:tcW w:w="2056" w:type="pct"/>
          </w:tcPr>
          <w:p w:rsidR="008C51CB" w:rsidRPr="00E12520" w:rsidRDefault="008C51CB" w:rsidP="001B599D">
            <w:pPr>
              <w:rPr>
                <w:rFonts w:ascii="Arial Narrow" w:hAnsi="Arial Narrow" w:cs="Arial Narrow"/>
                <w:b/>
                <w:bCs/>
              </w:rPr>
            </w:pPr>
            <w:r w:rsidRPr="00E12520">
              <w:rPr>
                <w:rFonts w:ascii="Arial Narrow" w:hAnsi="Arial Narrow" w:cs="Arial Narrow"/>
                <w:b/>
                <w:bCs/>
              </w:rPr>
              <w:t>8.1. Curs</w:t>
            </w:r>
          </w:p>
        </w:tc>
        <w:tc>
          <w:tcPr>
            <w:tcW w:w="681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Nr.ore</w:t>
            </w:r>
          </w:p>
        </w:tc>
        <w:tc>
          <w:tcPr>
            <w:tcW w:w="1546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813FD0" w:rsidRPr="00E12520" w:rsidTr="00213B7B">
        <w:tc>
          <w:tcPr>
            <w:tcW w:w="2056" w:type="pct"/>
          </w:tcPr>
          <w:p w:rsidR="00813FD0" w:rsidRPr="0055377D" w:rsidRDefault="00813FD0" w:rsidP="00C263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sz w:val="22"/>
              </w:rPr>
              <w:t xml:space="preserve">Definitii si </w:t>
            </w:r>
            <w:r w:rsidRPr="0055377D">
              <w:rPr>
                <w:rFonts w:ascii="Arial Narrow" w:hAnsi="Arial Narrow"/>
                <w:bCs/>
                <w:sz w:val="22"/>
              </w:rPr>
              <w:t>terminologie</w:t>
            </w:r>
            <w:r>
              <w:rPr>
                <w:rFonts w:ascii="Arial Narrow" w:hAnsi="Arial Narrow"/>
                <w:bCs/>
                <w:sz w:val="22"/>
              </w:rPr>
              <w:t>. Integritatea academica.</w:t>
            </w:r>
            <w:r w:rsidRPr="0055377D">
              <w:rPr>
                <w:rFonts w:ascii="Arial Narrow" w:hAnsi="Arial Narrow"/>
                <w:bCs/>
                <w:sz w:val="22"/>
              </w:rPr>
              <w:t xml:space="preserve"> Relaţiile din interiorul comunităţii </w:t>
            </w:r>
            <w:r>
              <w:rPr>
                <w:rFonts w:ascii="Arial Narrow" w:hAnsi="Arial Narrow"/>
                <w:bCs/>
                <w:sz w:val="22"/>
              </w:rPr>
              <w:t>academice</w:t>
            </w:r>
            <w:r w:rsidRPr="0055377D">
              <w:rPr>
                <w:rFonts w:ascii="Arial Narrow" w:hAnsi="Arial Narrow"/>
                <w:bCs/>
                <w:sz w:val="22"/>
              </w:rPr>
              <w:t>; conduita studenţilor.</w:t>
            </w:r>
          </w:p>
        </w:tc>
        <w:tc>
          <w:tcPr>
            <w:tcW w:w="681" w:type="pct"/>
          </w:tcPr>
          <w:p w:rsidR="00813FD0" w:rsidRPr="0055377D" w:rsidRDefault="00813FD0" w:rsidP="00C263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1546" w:type="pct"/>
            <w:vMerge w:val="restart"/>
          </w:tcPr>
          <w:p w:rsidR="00813FD0" w:rsidRDefault="00813FD0" w:rsidP="00C26303"/>
          <w:p w:rsidR="00813FD0" w:rsidRDefault="00813FD0" w:rsidP="00C26303"/>
          <w:p w:rsidR="00813FD0" w:rsidRDefault="00813FD0" w:rsidP="00C26303"/>
          <w:p w:rsidR="00813FD0" w:rsidRDefault="00813FD0" w:rsidP="00C26303"/>
          <w:p w:rsidR="00813FD0" w:rsidRDefault="00813FD0" w:rsidP="00C26303"/>
          <w:p w:rsidR="00813FD0" w:rsidRDefault="00813FD0" w:rsidP="00C26303"/>
          <w:p w:rsidR="00813FD0" w:rsidRDefault="00813FD0" w:rsidP="00C26303"/>
          <w:p w:rsidR="00813FD0" w:rsidRPr="00E12520" w:rsidRDefault="00813FD0" w:rsidP="00C26303">
            <w:r w:rsidRPr="0055377D">
              <w:rPr>
                <w:rFonts w:ascii="Arial Narrow" w:hAnsi="Arial Narrow"/>
                <w:sz w:val="22"/>
              </w:rPr>
              <w:t>Prelegere, dezbatere si problematizare</w:t>
            </w:r>
          </w:p>
        </w:tc>
        <w:tc>
          <w:tcPr>
            <w:tcW w:w="717" w:type="pct"/>
          </w:tcPr>
          <w:p w:rsidR="00813FD0" w:rsidRPr="00E12520" w:rsidRDefault="00813FD0" w:rsidP="00C26303"/>
        </w:tc>
      </w:tr>
      <w:tr w:rsidR="00813FD0" w:rsidRPr="00E12520" w:rsidTr="00213B7B">
        <w:tc>
          <w:tcPr>
            <w:tcW w:w="2056" w:type="pct"/>
          </w:tcPr>
          <w:p w:rsidR="00813FD0" w:rsidRPr="0055377D" w:rsidRDefault="00813FD0" w:rsidP="00C26303">
            <w:pPr>
              <w:spacing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  <w:sz w:val="22"/>
              </w:rPr>
              <w:t>Codul</w:t>
            </w:r>
            <w:r w:rsidRPr="0055377D">
              <w:rPr>
                <w:rFonts w:ascii="Arial Narrow" w:hAnsi="Arial Narrow"/>
                <w:bCs/>
                <w:sz w:val="22"/>
              </w:rPr>
              <w:t xml:space="preserve"> de etică şi deontologie universitară</w:t>
            </w:r>
            <w:r>
              <w:rPr>
                <w:rFonts w:ascii="Arial Narrow" w:hAnsi="Arial Narrow"/>
                <w:bCs/>
                <w:sz w:val="22"/>
              </w:rPr>
              <w:t>. Comisia de etica universitara.</w:t>
            </w:r>
          </w:p>
        </w:tc>
        <w:tc>
          <w:tcPr>
            <w:tcW w:w="681" w:type="pct"/>
          </w:tcPr>
          <w:p w:rsidR="00813FD0" w:rsidRPr="0055377D" w:rsidRDefault="00813FD0" w:rsidP="00C263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1546" w:type="pct"/>
            <w:vMerge/>
          </w:tcPr>
          <w:p w:rsidR="00813FD0" w:rsidRPr="00E12520" w:rsidRDefault="00813FD0" w:rsidP="00C26303"/>
        </w:tc>
        <w:tc>
          <w:tcPr>
            <w:tcW w:w="717" w:type="pct"/>
          </w:tcPr>
          <w:p w:rsidR="00813FD0" w:rsidRPr="00E12520" w:rsidRDefault="00813FD0" w:rsidP="00C26303"/>
        </w:tc>
      </w:tr>
      <w:tr w:rsidR="00813FD0" w:rsidRPr="00E12520" w:rsidTr="00213B7B">
        <w:tc>
          <w:tcPr>
            <w:tcW w:w="2056" w:type="pct"/>
          </w:tcPr>
          <w:p w:rsidR="00813FD0" w:rsidRPr="0055377D" w:rsidRDefault="00813FD0" w:rsidP="00C26303">
            <w:pPr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/>
                <w:sz w:val="22"/>
              </w:rPr>
              <w:t>F</w:t>
            </w:r>
            <w:r w:rsidRPr="0055377D">
              <w:rPr>
                <w:rFonts w:ascii="Arial Narrow" w:eastAsia="Times New Roman" w:hAnsi="Arial Narrow"/>
                <w:sz w:val="22"/>
              </w:rPr>
              <w:t>rauda intelectuală; plagiatul</w:t>
            </w:r>
            <w:r>
              <w:rPr>
                <w:rFonts w:ascii="Arial Narrow" w:eastAsia="Times New Roman" w:hAnsi="Arial Narrow"/>
                <w:sz w:val="22"/>
              </w:rPr>
              <w:t xml:space="preserve"> si fabricarea de date</w:t>
            </w:r>
            <w:r w:rsidRPr="0055377D">
              <w:rPr>
                <w:rFonts w:ascii="Arial Narrow" w:eastAsia="Times New Roman" w:hAnsi="Arial Narrow"/>
                <w:sz w:val="22"/>
              </w:rPr>
              <w:t>.</w:t>
            </w:r>
          </w:p>
        </w:tc>
        <w:tc>
          <w:tcPr>
            <w:tcW w:w="681" w:type="pct"/>
          </w:tcPr>
          <w:p w:rsidR="00813FD0" w:rsidRPr="0055377D" w:rsidRDefault="00813FD0" w:rsidP="00C263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1546" w:type="pct"/>
            <w:vMerge/>
          </w:tcPr>
          <w:p w:rsidR="00813FD0" w:rsidRPr="00E12520" w:rsidRDefault="00813FD0" w:rsidP="00C26303"/>
        </w:tc>
        <w:tc>
          <w:tcPr>
            <w:tcW w:w="717" w:type="pct"/>
          </w:tcPr>
          <w:p w:rsidR="00813FD0" w:rsidRPr="00E12520" w:rsidRDefault="00813FD0" w:rsidP="00C26303"/>
        </w:tc>
      </w:tr>
      <w:tr w:rsidR="00813FD0" w:rsidRPr="00E12520" w:rsidTr="00213B7B">
        <w:tc>
          <w:tcPr>
            <w:tcW w:w="2056" w:type="pct"/>
          </w:tcPr>
          <w:p w:rsidR="00813FD0" w:rsidRPr="0055377D" w:rsidRDefault="00813FD0" w:rsidP="00C26303">
            <w:pPr>
              <w:rPr>
                <w:rFonts w:ascii="Arial Narrow" w:hAnsi="Arial Narrow"/>
                <w:bCs/>
              </w:rPr>
            </w:pPr>
            <w:r w:rsidRPr="0055377D">
              <w:rPr>
                <w:rFonts w:ascii="Arial Narrow" w:hAnsi="Arial Narrow"/>
                <w:bCs/>
                <w:sz w:val="22"/>
              </w:rPr>
              <w:t>Document</w:t>
            </w:r>
            <w:r>
              <w:rPr>
                <w:rFonts w:ascii="Arial Narrow" w:hAnsi="Arial Narrow"/>
                <w:bCs/>
                <w:sz w:val="22"/>
              </w:rPr>
              <w:t xml:space="preserve">area in cercetarea stiintifica. </w:t>
            </w:r>
            <w:r w:rsidRPr="0055377D">
              <w:rPr>
                <w:rFonts w:ascii="Arial Narrow" w:hAnsi="Arial Narrow"/>
                <w:bCs/>
                <w:sz w:val="22"/>
              </w:rPr>
              <w:t xml:space="preserve">Provocările etice cauzate de rapiditatea dezvoltării fără precedent a mijloacelor de comunicare în masă </w:t>
            </w:r>
          </w:p>
        </w:tc>
        <w:tc>
          <w:tcPr>
            <w:tcW w:w="681" w:type="pct"/>
          </w:tcPr>
          <w:p w:rsidR="00813FD0" w:rsidRPr="0055377D" w:rsidRDefault="00813FD0" w:rsidP="00C263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1546" w:type="pct"/>
            <w:vMerge/>
          </w:tcPr>
          <w:p w:rsidR="00813FD0" w:rsidRPr="00E12520" w:rsidRDefault="00813FD0" w:rsidP="00C26303"/>
        </w:tc>
        <w:tc>
          <w:tcPr>
            <w:tcW w:w="717" w:type="pct"/>
          </w:tcPr>
          <w:p w:rsidR="00813FD0" w:rsidRPr="00E12520" w:rsidRDefault="00813FD0" w:rsidP="00C26303"/>
        </w:tc>
      </w:tr>
      <w:tr w:rsidR="00813FD0" w:rsidRPr="00E12520" w:rsidTr="00213B7B">
        <w:tc>
          <w:tcPr>
            <w:tcW w:w="2056" w:type="pct"/>
          </w:tcPr>
          <w:p w:rsidR="00813FD0" w:rsidRPr="0055377D" w:rsidRDefault="00813FD0" w:rsidP="00C26303">
            <w:pPr>
              <w:rPr>
                <w:rFonts w:ascii="Arial Narrow" w:hAnsi="Arial Narrow"/>
                <w:bCs/>
              </w:rPr>
            </w:pPr>
            <w:r w:rsidRPr="0055377D">
              <w:rPr>
                <w:rFonts w:ascii="Arial Narrow" w:hAnsi="Arial Narrow"/>
                <w:bCs/>
                <w:sz w:val="22"/>
              </w:rPr>
              <w:t>Proprietatea industrială și tipurile de drepturi de protecție; Drepturile tehnice de protecți</w:t>
            </w:r>
            <w:r>
              <w:rPr>
                <w:rFonts w:ascii="Arial Narrow" w:hAnsi="Arial Narrow"/>
                <w:bCs/>
                <w:sz w:val="22"/>
              </w:rPr>
              <w:t>e (brevete, modele utilitare, m</w:t>
            </w:r>
            <w:r w:rsidRPr="0055377D">
              <w:rPr>
                <w:rFonts w:ascii="Arial Narrow" w:hAnsi="Arial Narrow"/>
                <w:bCs/>
                <w:sz w:val="22"/>
              </w:rPr>
              <w:t>ărci înregistrate</w:t>
            </w:r>
            <w:r>
              <w:rPr>
                <w:rFonts w:ascii="Arial Narrow" w:hAnsi="Arial Narrow"/>
                <w:bCs/>
                <w:sz w:val="22"/>
              </w:rPr>
              <w:t>)</w:t>
            </w:r>
            <w:r w:rsidRPr="0055377D">
              <w:rPr>
                <w:rFonts w:ascii="Arial Narrow" w:hAnsi="Arial Narrow"/>
                <w:bCs/>
                <w:sz w:val="22"/>
              </w:rPr>
              <w:t xml:space="preserve">. </w:t>
            </w:r>
          </w:p>
        </w:tc>
        <w:tc>
          <w:tcPr>
            <w:tcW w:w="681" w:type="pct"/>
          </w:tcPr>
          <w:p w:rsidR="00813FD0" w:rsidRPr="0055377D" w:rsidRDefault="00813FD0" w:rsidP="00C263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1546" w:type="pct"/>
            <w:vMerge/>
          </w:tcPr>
          <w:p w:rsidR="00813FD0" w:rsidRPr="00E12520" w:rsidRDefault="00813FD0" w:rsidP="00C26303"/>
        </w:tc>
        <w:tc>
          <w:tcPr>
            <w:tcW w:w="717" w:type="pct"/>
          </w:tcPr>
          <w:p w:rsidR="00813FD0" w:rsidRPr="00E12520" w:rsidRDefault="00813FD0" w:rsidP="00C26303"/>
        </w:tc>
      </w:tr>
      <w:tr w:rsidR="00813FD0" w:rsidRPr="00E12520" w:rsidTr="00213B7B">
        <w:tc>
          <w:tcPr>
            <w:tcW w:w="2056" w:type="pct"/>
          </w:tcPr>
          <w:p w:rsidR="00813FD0" w:rsidRPr="0055377D" w:rsidRDefault="00813FD0" w:rsidP="00C26303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  <w:bCs/>
              </w:rPr>
            </w:pPr>
            <w:r w:rsidRPr="0055377D">
              <w:rPr>
                <w:rFonts w:ascii="Arial Narrow" w:hAnsi="Arial Narrow"/>
                <w:bCs/>
                <w:sz w:val="22"/>
              </w:rPr>
              <w:t>Metode de căutare on-line a bazelor de date cu brevete si articole stiintifice</w:t>
            </w:r>
          </w:p>
        </w:tc>
        <w:tc>
          <w:tcPr>
            <w:tcW w:w="681" w:type="pct"/>
          </w:tcPr>
          <w:p w:rsidR="00813FD0" w:rsidRPr="0055377D" w:rsidRDefault="00813FD0" w:rsidP="00C263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1546" w:type="pct"/>
            <w:vMerge/>
          </w:tcPr>
          <w:p w:rsidR="00813FD0" w:rsidRPr="00E12520" w:rsidRDefault="00813FD0" w:rsidP="00C26303"/>
        </w:tc>
        <w:tc>
          <w:tcPr>
            <w:tcW w:w="717" w:type="pct"/>
          </w:tcPr>
          <w:p w:rsidR="00813FD0" w:rsidRPr="00E12520" w:rsidRDefault="00813FD0" w:rsidP="00C26303"/>
        </w:tc>
      </w:tr>
      <w:tr w:rsidR="00813FD0" w:rsidRPr="00E12520" w:rsidTr="00213B7B">
        <w:tc>
          <w:tcPr>
            <w:tcW w:w="2056" w:type="pct"/>
          </w:tcPr>
          <w:p w:rsidR="00813FD0" w:rsidRPr="0055377D" w:rsidRDefault="00813FD0" w:rsidP="00C26303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/>
              </w:rPr>
            </w:pPr>
            <w:r w:rsidRPr="0055377D">
              <w:rPr>
                <w:rFonts w:ascii="Arial Narrow" w:hAnsi="Arial Narrow"/>
                <w:bCs/>
                <w:sz w:val="22"/>
              </w:rPr>
              <w:t>Menegementul brevetarii. Exploatarea legala a brevetelor. Drepturi si obligatii.</w:t>
            </w:r>
          </w:p>
        </w:tc>
        <w:tc>
          <w:tcPr>
            <w:tcW w:w="681" w:type="pct"/>
          </w:tcPr>
          <w:p w:rsidR="00813FD0" w:rsidRPr="0055377D" w:rsidRDefault="00813FD0" w:rsidP="00C263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546" w:type="pct"/>
            <w:vMerge/>
          </w:tcPr>
          <w:p w:rsidR="00813FD0" w:rsidRPr="00E12520" w:rsidRDefault="00813FD0" w:rsidP="00C26303"/>
        </w:tc>
        <w:tc>
          <w:tcPr>
            <w:tcW w:w="717" w:type="pct"/>
          </w:tcPr>
          <w:p w:rsidR="00813FD0" w:rsidRPr="00E12520" w:rsidRDefault="00813FD0" w:rsidP="00C26303"/>
        </w:tc>
      </w:tr>
      <w:tr w:rsidR="008C51CB" w:rsidRPr="00E12520" w:rsidTr="00213B7B">
        <w:tc>
          <w:tcPr>
            <w:tcW w:w="5000" w:type="pct"/>
            <w:gridSpan w:val="4"/>
          </w:tcPr>
          <w:p w:rsidR="008C51CB" w:rsidRPr="00E12520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  <w:p w:rsidR="00C26303" w:rsidRPr="0055377D" w:rsidRDefault="00C26303" w:rsidP="00C26303">
            <w:pPr>
              <w:pStyle w:val="Default"/>
              <w:rPr>
                <w:color w:val="auto"/>
                <w:sz w:val="20"/>
                <w:szCs w:val="20"/>
                <w:lang w:val="ro-RO"/>
              </w:rPr>
            </w:pPr>
            <w:r w:rsidRPr="0055377D">
              <w:rPr>
                <w:bCs/>
                <w:color w:val="auto"/>
                <w:sz w:val="20"/>
                <w:szCs w:val="20"/>
                <w:lang w:val="ro-RO"/>
              </w:rPr>
              <w:t>1. Deontologie academică: ghid practic,</w:t>
            </w:r>
            <w:r w:rsidRPr="0055377D">
              <w:rPr>
                <w:color w:val="auto"/>
                <w:sz w:val="20"/>
                <w:szCs w:val="20"/>
                <w:lang w:val="ro-RO"/>
              </w:rPr>
              <w:t xml:space="preserve"> Emilia Şercan, Editura Universităţii din Bucureşti, 2017</w:t>
            </w:r>
          </w:p>
          <w:p w:rsidR="00C26303" w:rsidRPr="0055377D" w:rsidRDefault="00C26303" w:rsidP="00C26303">
            <w:pPr>
              <w:pStyle w:val="Default"/>
              <w:rPr>
                <w:color w:val="auto"/>
                <w:sz w:val="20"/>
                <w:szCs w:val="20"/>
                <w:lang w:val="ro-RO"/>
              </w:rPr>
            </w:pPr>
            <w:r w:rsidRPr="0055377D">
              <w:rPr>
                <w:color w:val="auto"/>
                <w:sz w:val="20"/>
                <w:szCs w:val="20"/>
                <w:lang w:val="ro-RO"/>
              </w:rPr>
              <w:t xml:space="preserve"> 2. </w:t>
            </w:r>
            <w:r w:rsidRPr="0055377D">
              <w:rPr>
                <w:bCs/>
                <w:color w:val="auto"/>
                <w:sz w:val="20"/>
                <w:szCs w:val="20"/>
                <w:lang w:val="ro-RO"/>
              </w:rPr>
              <w:t>Kristel Toom, Pamela F. Miller, Ethics and Integrity,</w:t>
            </w:r>
            <w:r w:rsidRPr="0055377D">
              <w:rPr>
                <w:color w:val="auto"/>
                <w:sz w:val="20"/>
                <w:szCs w:val="20"/>
                <w:lang w:val="ro-RO"/>
              </w:rPr>
              <w:t xml:space="preserve"> </w:t>
            </w:r>
            <w:r w:rsidRPr="0055377D">
              <w:rPr>
                <w:bCs/>
                <w:color w:val="auto"/>
                <w:sz w:val="20"/>
                <w:szCs w:val="20"/>
                <w:lang w:val="ro-RO"/>
              </w:rPr>
              <w:t xml:space="preserve">Research Management., </w:t>
            </w:r>
            <w:r w:rsidRPr="0055377D">
              <w:rPr>
                <w:color w:val="auto"/>
                <w:sz w:val="20"/>
                <w:szCs w:val="20"/>
                <w:lang w:val="ro-RO"/>
              </w:rPr>
              <w:t xml:space="preserve">Copyright © 2018 Elsevier Inc. </w:t>
            </w:r>
          </w:p>
          <w:p w:rsidR="00C26303" w:rsidRPr="0055377D" w:rsidRDefault="00C26303" w:rsidP="00C26303">
            <w:pPr>
              <w:pStyle w:val="Default"/>
              <w:rPr>
                <w:color w:val="auto"/>
                <w:sz w:val="20"/>
                <w:szCs w:val="20"/>
                <w:lang w:val="ro-RO"/>
              </w:rPr>
            </w:pPr>
            <w:r w:rsidRPr="0055377D">
              <w:rPr>
                <w:color w:val="auto"/>
                <w:sz w:val="20"/>
                <w:szCs w:val="20"/>
                <w:lang w:val="ro-RO"/>
              </w:rPr>
              <w:t>3.  R. E. Spier,  Science and Engineering Ethics, Overview, 2012 Elsevier Inc.</w:t>
            </w:r>
          </w:p>
          <w:p w:rsidR="00C26303" w:rsidRPr="0055377D" w:rsidRDefault="00C26303" w:rsidP="00C26303">
            <w:pPr>
              <w:rPr>
                <w:rFonts w:eastAsia="Times New Roman"/>
                <w:sz w:val="20"/>
                <w:szCs w:val="20"/>
              </w:rPr>
            </w:pPr>
            <w:r w:rsidRPr="0055377D">
              <w:rPr>
                <w:rFonts w:eastAsia="Times New Roman"/>
                <w:sz w:val="20"/>
                <w:szCs w:val="20"/>
              </w:rPr>
              <w:t xml:space="preserve">4. </w:t>
            </w:r>
            <w:r w:rsidRPr="0055377D">
              <w:rPr>
                <w:sz w:val="20"/>
                <w:szCs w:val="20"/>
              </w:rPr>
              <w:t>John Wiley &amp; Sons, Kirk-Othmer Encyclopedia of Chemical Technology, Fourth Edition, 1998</w:t>
            </w:r>
            <w:r w:rsidRPr="0055377D">
              <w:rPr>
                <w:rFonts w:eastAsia="Times New Roman"/>
                <w:sz w:val="20"/>
                <w:szCs w:val="20"/>
              </w:rPr>
              <w:t>;</w:t>
            </w:r>
          </w:p>
          <w:p w:rsidR="008C51CB" w:rsidRPr="00E12520" w:rsidRDefault="00C26303" w:rsidP="00C26303">
            <w:pPr>
              <w:rPr>
                <w:rFonts w:ascii="Arial Narrow" w:hAnsi="Arial Narrow" w:cs="Arial Narrow"/>
              </w:rPr>
            </w:pPr>
            <w:r w:rsidRPr="0055377D">
              <w:rPr>
                <w:rFonts w:eastAsia="Times New Roman"/>
                <w:sz w:val="20"/>
                <w:szCs w:val="20"/>
              </w:rPr>
              <w:t xml:space="preserve">5. </w:t>
            </w:r>
            <w:r w:rsidRPr="0055377D">
              <w:rPr>
                <w:rStyle w:val="Emphasis"/>
                <w:sz w:val="20"/>
                <w:szCs w:val="20"/>
              </w:rPr>
              <w:t>Ullmann's Encyclopedia of Industrial Chemistry</w:t>
            </w:r>
            <w:r w:rsidRPr="0055377D">
              <w:rPr>
                <w:rStyle w:val="st"/>
                <w:sz w:val="20"/>
                <w:szCs w:val="20"/>
              </w:rPr>
              <w:t xml:space="preserve">, 40 Volume Set, </w:t>
            </w:r>
            <w:r w:rsidRPr="0055377D">
              <w:rPr>
                <w:rStyle w:val="Emphasis"/>
                <w:sz w:val="20"/>
                <w:szCs w:val="20"/>
              </w:rPr>
              <w:t>7th Edition</w:t>
            </w:r>
            <w:r w:rsidRPr="0055377D">
              <w:rPr>
                <w:rStyle w:val="st"/>
                <w:i/>
                <w:sz w:val="20"/>
                <w:szCs w:val="20"/>
              </w:rPr>
              <w:t xml:space="preserve">, </w:t>
            </w:r>
            <w:r w:rsidRPr="0055377D">
              <w:rPr>
                <w:rStyle w:val="Emphasis"/>
                <w:sz w:val="20"/>
                <w:szCs w:val="20"/>
              </w:rPr>
              <w:t>Wiley</w:t>
            </w:r>
            <w:r w:rsidRPr="0055377D">
              <w:rPr>
                <w:rStyle w:val="st"/>
                <w:i/>
                <w:sz w:val="20"/>
                <w:szCs w:val="20"/>
              </w:rPr>
              <w:t>-</w:t>
            </w:r>
            <w:r w:rsidRPr="0055377D">
              <w:rPr>
                <w:rStyle w:val="Emphasis"/>
                <w:sz w:val="20"/>
                <w:szCs w:val="20"/>
              </w:rPr>
              <w:t>VCH</w:t>
            </w:r>
            <w:r w:rsidRPr="0055377D">
              <w:rPr>
                <w:rStyle w:val="st"/>
                <w:sz w:val="20"/>
                <w:szCs w:val="20"/>
              </w:rPr>
              <w:t xml:space="preserve"> (Editor), 2011;</w:t>
            </w:r>
          </w:p>
          <w:p w:rsidR="008C51CB" w:rsidRPr="00E12520" w:rsidRDefault="008C51CB" w:rsidP="001B599D"/>
        </w:tc>
      </w:tr>
      <w:tr w:rsidR="008C51CB" w:rsidRPr="00E12520" w:rsidTr="00213B7B">
        <w:tc>
          <w:tcPr>
            <w:tcW w:w="2056" w:type="pct"/>
          </w:tcPr>
          <w:p w:rsidR="008C51CB" w:rsidRPr="00E12520" w:rsidRDefault="008C51CB" w:rsidP="001B599D">
            <w:pPr>
              <w:rPr>
                <w:rFonts w:ascii="Arial Narrow" w:hAnsi="Arial Narrow" w:cs="Arial Narrow"/>
                <w:b/>
                <w:bCs/>
              </w:rPr>
            </w:pPr>
            <w:r w:rsidRPr="00E12520">
              <w:rPr>
                <w:rFonts w:ascii="Arial Narrow" w:hAnsi="Arial Narrow" w:cs="Arial Narrow"/>
                <w:b/>
                <w:bCs/>
              </w:rPr>
              <w:t>8.2. Seminar / laborator</w:t>
            </w:r>
          </w:p>
        </w:tc>
        <w:tc>
          <w:tcPr>
            <w:tcW w:w="681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46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8C51CB" w:rsidRPr="00E12520" w:rsidTr="00213B7B">
        <w:tc>
          <w:tcPr>
            <w:tcW w:w="2056" w:type="pct"/>
          </w:tcPr>
          <w:p w:rsidR="008C51CB" w:rsidRPr="00E12520" w:rsidRDefault="008C51CB" w:rsidP="001B599D">
            <w:pPr>
              <w:rPr>
                <w:rFonts w:ascii="Arial Narrow" w:hAnsi="Arial Narrow" w:cs="Arial Narrow"/>
              </w:rPr>
            </w:pPr>
          </w:p>
        </w:tc>
        <w:tc>
          <w:tcPr>
            <w:tcW w:w="681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546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8C51CB" w:rsidRPr="00E12520" w:rsidTr="00213B7B">
        <w:tc>
          <w:tcPr>
            <w:tcW w:w="5000" w:type="pct"/>
            <w:gridSpan w:val="4"/>
          </w:tcPr>
          <w:p w:rsidR="008C51CB" w:rsidRPr="00E12520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  <w:p w:rsidR="008C51CB" w:rsidRPr="00E12520" w:rsidRDefault="008C51CB" w:rsidP="001B599D">
            <w:pPr>
              <w:rPr>
                <w:rFonts w:ascii="Arial Narrow" w:hAnsi="Arial Narrow" w:cs="Arial Narrow"/>
              </w:rPr>
            </w:pPr>
          </w:p>
          <w:p w:rsidR="008C51CB" w:rsidRPr="00E12520" w:rsidRDefault="008C51CB" w:rsidP="001B599D"/>
        </w:tc>
      </w:tr>
      <w:tr w:rsidR="007D36A2" w:rsidRPr="00E12520" w:rsidTr="00213B7B">
        <w:tc>
          <w:tcPr>
            <w:tcW w:w="2056" w:type="pct"/>
          </w:tcPr>
          <w:p w:rsidR="007D36A2" w:rsidRPr="00E12520" w:rsidRDefault="007D36A2" w:rsidP="007D36A2">
            <w:pPr>
              <w:rPr>
                <w:rFonts w:ascii="Arial Narrow" w:hAnsi="Arial Narrow" w:cs="Arial Narrow"/>
                <w:b/>
                <w:bCs/>
              </w:rPr>
            </w:pPr>
            <w:r w:rsidRPr="00E12520">
              <w:rPr>
                <w:rFonts w:ascii="Arial Narrow" w:hAnsi="Arial Narrow" w:cs="Arial Narrow"/>
                <w:b/>
                <w:bCs/>
              </w:rPr>
              <w:t>8.</w:t>
            </w:r>
            <w:r>
              <w:rPr>
                <w:rFonts w:ascii="Arial Narrow" w:hAnsi="Arial Narrow" w:cs="Arial Narrow"/>
                <w:b/>
                <w:bCs/>
              </w:rPr>
              <w:t>3</w:t>
            </w:r>
            <w:r w:rsidRPr="00E12520">
              <w:rPr>
                <w:rFonts w:ascii="Arial Narrow" w:hAnsi="Arial Narrow" w:cs="Arial Narrow"/>
                <w:b/>
                <w:bCs/>
              </w:rPr>
              <w:t xml:space="preserve">. </w:t>
            </w:r>
            <w:r>
              <w:rPr>
                <w:rFonts w:ascii="Arial Narrow" w:hAnsi="Arial Narrow" w:cs="Arial Narrow"/>
                <w:b/>
                <w:bCs/>
              </w:rPr>
              <w:t>Proiect</w:t>
            </w:r>
          </w:p>
        </w:tc>
        <w:tc>
          <w:tcPr>
            <w:tcW w:w="681" w:type="pct"/>
          </w:tcPr>
          <w:p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46" w:type="pct"/>
          </w:tcPr>
          <w:p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7D36A2" w:rsidRPr="00E12520" w:rsidTr="00213B7B">
        <w:tc>
          <w:tcPr>
            <w:tcW w:w="2056" w:type="pct"/>
          </w:tcPr>
          <w:p w:rsidR="007D36A2" w:rsidRPr="00E12520" w:rsidRDefault="007D36A2" w:rsidP="00C040F3">
            <w:pPr>
              <w:rPr>
                <w:rFonts w:ascii="Arial Narrow" w:hAnsi="Arial Narrow" w:cs="Arial Narrow"/>
              </w:rPr>
            </w:pPr>
          </w:p>
        </w:tc>
        <w:tc>
          <w:tcPr>
            <w:tcW w:w="681" w:type="pct"/>
          </w:tcPr>
          <w:p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546" w:type="pct"/>
          </w:tcPr>
          <w:p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7D36A2" w:rsidRPr="00E12520" w:rsidTr="00213B7B">
        <w:tc>
          <w:tcPr>
            <w:tcW w:w="5000" w:type="pct"/>
            <w:gridSpan w:val="4"/>
          </w:tcPr>
          <w:p w:rsidR="007D36A2" w:rsidRPr="00E12520" w:rsidRDefault="007D36A2" w:rsidP="00C040F3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  <w:p w:rsidR="007D36A2" w:rsidRPr="00E12520" w:rsidRDefault="007D36A2" w:rsidP="00C040F3">
            <w:pPr>
              <w:rPr>
                <w:rFonts w:ascii="Arial Narrow" w:hAnsi="Arial Narrow" w:cs="Arial Narrow"/>
              </w:rPr>
            </w:pPr>
          </w:p>
          <w:p w:rsidR="007D36A2" w:rsidRPr="00E12520" w:rsidRDefault="007D36A2" w:rsidP="00C040F3"/>
        </w:tc>
      </w:tr>
    </w:tbl>
    <w:p w:rsidR="008C51CB" w:rsidRPr="00E12520" w:rsidRDefault="008C51CB"/>
    <w:p w:rsidR="008C51CB" w:rsidRPr="006D1F70" w:rsidRDefault="008C51CB" w:rsidP="006D1F70">
      <w:pPr>
        <w:pStyle w:val="ListParagraph"/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Coroborarea conţinuturilor disciplinei cu aşteptările reprezentanţilor comunităţii epistemice, asociaţilor profesionale şi angajatori reprezentativi din domeniul aferent programului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38"/>
      </w:tblGrid>
      <w:tr w:rsidR="008C51CB" w:rsidRPr="00E12520" w:rsidTr="00213B7B">
        <w:tc>
          <w:tcPr>
            <w:tcW w:w="5000" w:type="pct"/>
          </w:tcPr>
          <w:p w:rsidR="008C51CB" w:rsidRPr="00E12520" w:rsidRDefault="00C26303" w:rsidP="00990C34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 w:rsidRPr="0055377D">
              <w:t xml:space="preserve">Cursul </w:t>
            </w:r>
            <w:r>
              <w:t>este astfel conceput</w:t>
            </w:r>
            <w:r w:rsidRPr="0055377D">
              <w:t xml:space="preserve"> încât, prin competențele formate, să răspundă cerințelor pieței muncii.</w:t>
            </w:r>
          </w:p>
          <w:p w:rsidR="008C51CB" w:rsidRPr="00E12520" w:rsidRDefault="008C51CB" w:rsidP="004F1D20">
            <w:pPr>
              <w:ind w:left="2"/>
            </w:pPr>
          </w:p>
        </w:tc>
      </w:tr>
    </w:tbl>
    <w:p w:rsidR="008C51CB" w:rsidRPr="00E12520" w:rsidRDefault="008C51CB" w:rsidP="00112553">
      <w:pPr>
        <w:jc w:val="both"/>
        <w:rPr>
          <w:rFonts w:ascii="Arial Narrow" w:hAnsi="Arial Narrow" w:cs="Arial Narrow"/>
          <w:b/>
          <w:bCs/>
        </w:rPr>
      </w:pPr>
    </w:p>
    <w:p w:rsidR="008C51CB" w:rsidRPr="00E12520" w:rsidRDefault="008C51CB" w:rsidP="00CE6818">
      <w:pPr>
        <w:numPr>
          <w:ilvl w:val="0"/>
          <w:numId w:val="12"/>
        </w:numPr>
        <w:tabs>
          <w:tab w:val="clear" w:pos="720"/>
        </w:tabs>
        <w:ind w:left="330" w:hanging="33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Evaluare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4"/>
        <w:gridCol w:w="2535"/>
        <w:gridCol w:w="3202"/>
        <w:gridCol w:w="1867"/>
      </w:tblGrid>
      <w:tr w:rsidR="008C51CB" w:rsidRPr="00E12520" w:rsidTr="00213B7B">
        <w:tc>
          <w:tcPr>
            <w:tcW w:w="1250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 activitate</w:t>
            </w:r>
          </w:p>
        </w:tc>
        <w:tc>
          <w:tcPr>
            <w:tcW w:w="1250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10.1. Criterii de evaluare</w:t>
            </w:r>
          </w:p>
        </w:tc>
        <w:tc>
          <w:tcPr>
            <w:tcW w:w="1579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10.2. Metode de evaluare</w:t>
            </w:r>
          </w:p>
        </w:tc>
        <w:tc>
          <w:tcPr>
            <w:tcW w:w="921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10.3. Pondere din nota final</w:t>
            </w:r>
            <w:r w:rsidRPr="00E12520">
              <w:t>ă</w:t>
            </w:r>
          </w:p>
        </w:tc>
      </w:tr>
      <w:tr w:rsidR="00C26303" w:rsidRPr="00E12520" w:rsidTr="00213B7B">
        <w:tc>
          <w:tcPr>
            <w:tcW w:w="1250" w:type="pct"/>
            <w:vMerge w:val="restart"/>
            <w:vAlign w:val="center"/>
          </w:tcPr>
          <w:p w:rsidR="00C26303" w:rsidRPr="00E12520" w:rsidRDefault="00C26303" w:rsidP="00C26303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10.4. Curs</w:t>
            </w:r>
          </w:p>
        </w:tc>
        <w:tc>
          <w:tcPr>
            <w:tcW w:w="1250" w:type="pct"/>
          </w:tcPr>
          <w:p w:rsidR="00C26303" w:rsidRPr="0055377D" w:rsidRDefault="00C26303" w:rsidP="00C26303">
            <w:pPr>
              <w:pStyle w:val="Default"/>
              <w:rPr>
                <w:rFonts w:ascii="Arial Narrow" w:hAnsi="Arial Narrow"/>
                <w:lang w:val="ro-RO"/>
              </w:rPr>
            </w:pPr>
            <w:r w:rsidRPr="0055377D">
              <w:rPr>
                <w:rFonts w:ascii="Arial Narrow" w:hAnsi="Arial Narrow"/>
                <w:lang w:val="ro-RO"/>
              </w:rPr>
              <w:t xml:space="preserve">Corectitudinea şi completitudinea cunoştinţelor asimilate; </w:t>
            </w:r>
          </w:p>
        </w:tc>
        <w:tc>
          <w:tcPr>
            <w:tcW w:w="1579" w:type="pct"/>
          </w:tcPr>
          <w:p w:rsidR="00C26303" w:rsidRPr="0055377D" w:rsidRDefault="00C26303" w:rsidP="00C26303">
            <w:pPr>
              <w:jc w:val="both"/>
              <w:rPr>
                <w:rFonts w:ascii="Arial Narrow" w:hAnsi="Arial Narrow" w:cs="Arial Narrow"/>
              </w:rPr>
            </w:pPr>
            <w:r w:rsidRPr="0055377D">
              <w:rPr>
                <w:rFonts w:ascii="Arial Narrow" w:hAnsi="Arial Narrow"/>
              </w:rPr>
              <w:t>Verificar</w:t>
            </w:r>
            <w:r>
              <w:rPr>
                <w:rFonts w:ascii="Arial Narrow" w:hAnsi="Arial Narrow"/>
              </w:rPr>
              <w:t>e orala cu subiecte teoretice sau</w:t>
            </w:r>
            <w:r w:rsidRPr="0055377D">
              <w:rPr>
                <w:rFonts w:ascii="Arial Narrow" w:hAnsi="Arial Narrow"/>
              </w:rPr>
              <w:t xml:space="preserve"> aplicative</w:t>
            </w:r>
          </w:p>
        </w:tc>
        <w:tc>
          <w:tcPr>
            <w:tcW w:w="921" w:type="pct"/>
          </w:tcPr>
          <w:p w:rsidR="00C26303" w:rsidRPr="00E12520" w:rsidRDefault="00C26303" w:rsidP="00C26303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50%</w:t>
            </w:r>
          </w:p>
        </w:tc>
      </w:tr>
      <w:tr w:rsidR="00C26303" w:rsidRPr="00E12520" w:rsidTr="00213B7B">
        <w:tc>
          <w:tcPr>
            <w:tcW w:w="1250" w:type="pct"/>
            <w:vMerge/>
          </w:tcPr>
          <w:p w:rsidR="00C26303" w:rsidRPr="00E12520" w:rsidRDefault="00C26303" w:rsidP="00C26303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C26303" w:rsidRPr="00E12520" w:rsidRDefault="00C26303" w:rsidP="00C26303">
            <w:pPr>
              <w:jc w:val="both"/>
              <w:rPr>
                <w:rFonts w:ascii="Arial Narrow" w:hAnsi="Arial Narrow" w:cs="Arial Narrow"/>
              </w:rPr>
            </w:pPr>
            <w:r w:rsidRPr="0055377D">
              <w:rPr>
                <w:rFonts w:ascii="Arial Narrow" w:hAnsi="Arial Narrow"/>
              </w:rPr>
              <w:t>Elaborarea unui referat de literatura pe tematica programului de studii</w:t>
            </w:r>
          </w:p>
        </w:tc>
        <w:tc>
          <w:tcPr>
            <w:tcW w:w="1579" w:type="pct"/>
          </w:tcPr>
          <w:p w:rsidR="00C26303" w:rsidRPr="00E12520" w:rsidRDefault="00C26303" w:rsidP="00C26303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:rsidR="00C26303" w:rsidRPr="00E12520" w:rsidRDefault="00C26303" w:rsidP="00C26303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50%</w:t>
            </w:r>
          </w:p>
        </w:tc>
      </w:tr>
      <w:tr w:rsidR="008C51CB" w:rsidRPr="00E12520" w:rsidTr="00213B7B">
        <w:tc>
          <w:tcPr>
            <w:tcW w:w="1250" w:type="pct"/>
            <w:vMerge w:val="restart"/>
            <w:vAlign w:val="center"/>
          </w:tcPr>
          <w:p w:rsidR="008C51CB" w:rsidRPr="00E12520" w:rsidRDefault="008C51CB" w:rsidP="00CE6818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10.5. Seminar/laborator</w:t>
            </w:r>
          </w:p>
        </w:tc>
        <w:tc>
          <w:tcPr>
            <w:tcW w:w="1250" w:type="pct"/>
          </w:tcPr>
          <w:p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:rsidR="008C51CB" w:rsidRPr="00E12520" w:rsidRDefault="00C26303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</w:t>
            </w:r>
          </w:p>
        </w:tc>
      </w:tr>
      <w:tr w:rsidR="008C51CB" w:rsidRPr="00E12520" w:rsidTr="00213B7B">
        <w:tc>
          <w:tcPr>
            <w:tcW w:w="1250" w:type="pct"/>
            <w:vMerge/>
          </w:tcPr>
          <w:p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:rsidR="008C51CB" w:rsidRPr="00E12520" w:rsidRDefault="008C51CB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:rsidR="008C51CB" w:rsidRPr="00E12520" w:rsidRDefault="00C26303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</w:t>
            </w:r>
          </w:p>
        </w:tc>
      </w:tr>
      <w:tr w:rsidR="007D36A2" w:rsidRPr="00E12520" w:rsidTr="00213B7B">
        <w:tc>
          <w:tcPr>
            <w:tcW w:w="1250" w:type="pct"/>
            <w:vMerge w:val="restart"/>
            <w:vAlign w:val="center"/>
          </w:tcPr>
          <w:p w:rsidR="007D36A2" w:rsidRPr="007D36A2" w:rsidRDefault="007D36A2" w:rsidP="007D36A2">
            <w:pPr>
              <w:rPr>
                <w:rFonts w:ascii="Arial Narrow" w:hAnsi="Arial Narrow" w:cs="Arial Narrow"/>
              </w:rPr>
            </w:pPr>
            <w:r w:rsidRPr="007D36A2">
              <w:rPr>
                <w:rFonts w:ascii="Arial Narrow" w:hAnsi="Arial Narrow" w:cs="Arial Narrow"/>
              </w:rPr>
              <w:t>10</w:t>
            </w:r>
            <w:r>
              <w:rPr>
                <w:rFonts w:ascii="Arial Narrow" w:hAnsi="Arial Narrow" w:cs="Arial Narrow"/>
              </w:rPr>
              <w:t>.6. Proiect</w:t>
            </w:r>
          </w:p>
        </w:tc>
        <w:tc>
          <w:tcPr>
            <w:tcW w:w="1250" w:type="pct"/>
          </w:tcPr>
          <w:p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:rsidR="007D36A2" w:rsidRPr="00E12520" w:rsidRDefault="00C26303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</w:t>
            </w:r>
          </w:p>
        </w:tc>
      </w:tr>
      <w:tr w:rsidR="007D36A2" w:rsidRPr="00E12520" w:rsidTr="00213B7B">
        <w:tc>
          <w:tcPr>
            <w:tcW w:w="1250" w:type="pct"/>
            <w:vMerge/>
          </w:tcPr>
          <w:p w:rsidR="007D36A2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579" w:type="pct"/>
          </w:tcPr>
          <w:p w:rsidR="007D36A2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:rsidR="007D36A2" w:rsidRPr="00E12520" w:rsidRDefault="00C26303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-</w:t>
            </w:r>
          </w:p>
        </w:tc>
      </w:tr>
      <w:tr w:rsidR="008C51CB" w:rsidRPr="00E12520" w:rsidTr="00213B7B">
        <w:tc>
          <w:tcPr>
            <w:tcW w:w="5000" w:type="pct"/>
            <w:gridSpan w:val="4"/>
          </w:tcPr>
          <w:p w:rsidR="008C51CB" w:rsidRPr="00E12520" w:rsidRDefault="007D36A2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10.7</w:t>
            </w:r>
            <w:r w:rsidR="008C51CB" w:rsidRPr="00E12520">
              <w:rPr>
                <w:rFonts w:ascii="Arial Narrow" w:hAnsi="Arial Narrow" w:cs="Arial Narrow"/>
              </w:rPr>
              <w:t>. Standar</w:t>
            </w:r>
            <w:r w:rsidR="008C51CB">
              <w:rPr>
                <w:rFonts w:ascii="Arial Narrow" w:hAnsi="Arial Narrow" w:cs="Arial Narrow"/>
              </w:rPr>
              <w:t>d</w:t>
            </w:r>
            <w:r w:rsidR="008C51CB" w:rsidRPr="00E12520">
              <w:rPr>
                <w:rFonts w:ascii="Arial Narrow" w:hAnsi="Arial Narrow" w:cs="Arial Narrow"/>
              </w:rPr>
              <w:t xml:space="preserve"> minim de performan</w:t>
            </w:r>
            <w:r w:rsidR="008C51CB" w:rsidRPr="00E12520">
              <w:t>ţă</w:t>
            </w:r>
          </w:p>
        </w:tc>
      </w:tr>
      <w:tr w:rsidR="008C51CB" w:rsidRPr="00E12520" w:rsidTr="00213B7B">
        <w:tc>
          <w:tcPr>
            <w:tcW w:w="5000" w:type="pct"/>
            <w:gridSpan w:val="4"/>
          </w:tcPr>
          <w:p w:rsidR="008C51CB" w:rsidRPr="00E12520" w:rsidRDefault="00C26303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35050E">
              <w:rPr>
                <w:rFonts w:ascii="Arial Narrow" w:hAnsi="Arial Narrow"/>
                <w:sz w:val="22"/>
                <w:szCs w:val="22"/>
              </w:rPr>
              <w:t xml:space="preserve">tudentul trebuie să demonstreze cunoştinţe minimale privind aspectele specifice cerute prin continutul </w:t>
            </w:r>
            <w:r>
              <w:rPr>
                <w:rFonts w:ascii="Arial Narrow" w:hAnsi="Arial Narrow"/>
                <w:sz w:val="22"/>
                <w:szCs w:val="22"/>
              </w:rPr>
              <w:t>fisei disciplinei</w:t>
            </w:r>
            <w:r w:rsidRPr="0035050E">
              <w:rPr>
                <w:rFonts w:ascii="Arial Narrow" w:hAnsi="Arial Narrow"/>
                <w:sz w:val="22"/>
                <w:szCs w:val="22"/>
              </w:rPr>
              <w:t xml:space="preserve"> (</w:t>
            </w:r>
            <w:r>
              <w:rPr>
                <w:rFonts w:ascii="Arial Narrow" w:hAnsi="Arial Narrow"/>
                <w:sz w:val="22"/>
                <w:szCs w:val="22"/>
              </w:rPr>
              <w:t xml:space="preserve"> 8. Continuturi).</w:t>
            </w:r>
          </w:p>
          <w:p w:rsidR="008C51CB" w:rsidRPr="00E12520" w:rsidRDefault="008C51CB" w:rsidP="00C26303"/>
        </w:tc>
      </w:tr>
    </w:tbl>
    <w:p w:rsidR="008C51CB" w:rsidRDefault="008C51CB" w:rsidP="00CE6818">
      <w:pPr>
        <w:jc w:val="both"/>
        <w:rPr>
          <w:rFonts w:ascii="Arial Narrow" w:hAnsi="Arial Narrow" w:cs="Arial Narrow"/>
          <w:b/>
          <w:bCs/>
        </w:rPr>
      </w:pPr>
    </w:p>
    <w:p w:rsidR="00213B7B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tbl>
      <w:tblPr>
        <w:tblStyle w:val="TableGridLight1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1083"/>
        <w:gridCol w:w="1701"/>
        <w:gridCol w:w="1418"/>
        <w:gridCol w:w="1240"/>
        <w:gridCol w:w="2835"/>
        <w:gridCol w:w="107"/>
      </w:tblGrid>
      <w:tr w:rsidR="00C26303" w:rsidRPr="00013077" w:rsidTr="005B525E">
        <w:tc>
          <w:tcPr>
            <w:tcW w:w="1293" w:type="dxa"/>
          </w:tcPr>
          <w:p w:rsidR="00C26303" w:rsidRPr="00013077" w:rsidRDefault="00C26303" w:rsidP="005B525E">
            <w:pPr>
              <w:jc w:val="center"/>
              <w:rPr>
                <w:rFonts w:ascii="Arial Narrow" w:hAnsi="Arial Narrow" w:cs="Arial Narrow"/>
              </w:rPr>
            </w:pPr>
            <w:r w:rsidRPr="00013077">
              <w:rPr>
                <w:rFonts w:ascii="Arial Narrow" w:hAnsi="Arial Narrow" w:cs="Arial Narrow"/>
              </w:rPr>
              <w:t>Data completării</w:t>
            </w:r>
          </w:p>
          <w:p w:rsidR="00C26303" w:rsidRPr="00013077" w:rsidRDefault="00C26303" w:rsidP="005B525E">
            <w:pPr>
              <w:jc w:val="center"/>
              <w:rPr>
                <w:rFonts w:ascii="Arial Narrow" w:hAnsi="Arial Narrow" w:cs="Arial Narrow"/>
              </w:rPr>
            </w:pPr>
          </w:p>
          <w:p w:rsidR="00C26303" w:rsidRPr="00013077" w:rsidRDefault="00C26303" w:rsidP="005B525E">
            <w:pPr>
              <w:jc w:val="center"/>
              <w:rPr>
                <w:rFonts w:ascii="Arial Narrow" w:hAnsi="Arial Narrow"/>
              </w:rPr>
            </w:pPr>
            <w:r w:rsidRPr="00013077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7</w:t>
            </w:r>
            <w:r w:rsidRPr="00013077">
              <w:rPr>
                <w:rFonts w:ascii="Arial Narrow" w:hAnsi="Arial Narrow"/>
              </w:rPr>
              <w:t>.09.20</w:t>
            </w:r>
            <w:r>
              <w:t>25</w:t>
            </w:r>
          </w:p>
          <w:p w:rsidR="00C26303" w:rsidRPr="00013077" w:rsidRDefault="00C26303" w:rsidP="005B525E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2784" w:type="dxa"/>
            <w:gridSpan w:val="2"/>
          </w:tcPr>
          <w:p w:rsidR="00C26303" w:rsidRPr="00013077" w:rsidRDefault="00C26303" w:rsidP="005B525E">
            <w:pPr>
              <w:jc w:val="center"/>
              <w:rPr>
                <w:rFonts w:ascii="Arial Narrow" w:hAnsi="Arial Narrow" w:cs="Arial Narrow"/>
              </w:rPr>
            </w:pPr>
            <w:r w:rsidRPr="00013077">
              <w:rPr>
                <w:rFonts w:ascii="Arial Narrow" w:hAnsi="Arial Narrow" w:cs="Arial Narrow"/>
              </w:rPr>
              <w:t>Semnătura titularului de curs</w:t>
            </w:r>
          </w:p>
          <w:p w:rsidR="00C26303" w:rsidRPr="00013077" w:rsidRDefault="00C26303" w:rsidP="005B525E">
            <w:pPr>
              <w:jc w:val="center"/>
              <w:rPr>
                <w:rFonts w:ascii="Arial Narrow" w:hAnsi="Arial Narrow" w:cs="Arial Narrow"/>
              </w:rPr>
            </w:pPr>
          </w:p>
          <w:p w:rsidR="00C26303" w:rsidRPr="00013077" w:rsidRDefault="00C26303" w:rsidP="005B525E">
            <w:pPr>
              <w:jc w:val="center"/>
              <w:rPr>
                <w:rFonts w:ascii="Arial Narrow" w:hAnsi="Arial Narrow" w:cs="Arial Narrow"/>
              </w:rPr>
            </w:pPr>
          </w:p>
          <w:p w:rsidR="00C26303" w:rsidRPr="00013077" w:rsidRDefault="00C26303" w:rsidP="005B525E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2658" w:type="dxa"/>
            <w:gridSpan w:val="2"/>
          </w:tcPr>
          <w:p w:rsidR="00C26303" w:rsidRPr="00013077" w:rsidRDefault="00C26303" w:rsidP="005B525E">
            <w:pPr>
              <w:jc w:val="center"/>
              <w:rPr>
                <w:rFonts w:ascii="Arial Narrow" w:hAnsi="Arial Narrow" w:cs="Arial Narrow"/>
              </w:rPr>
            </w:pPr>
            <w:r w:rsidRPr="00013077">
              <w:rPr>
                <w:rFonts w:ascii="Arial Narrow" w:hAnsi="Arial Narrow" w:cs="Arial Narrow"/>
              </w:rPr>
              <w:t>Semnătura titularului de seminar/laborator</w:t>
            </w:r>
          </w:p>
          <w:p w:rsidR="00C26303" w:rsidRDefault="00C26303" w:rsidP="005B525E">
            <w:pPr>
              <w:jc w:val="center"/>
              <w:rPr>
                <w:rFonts w:ascii="Arial Narrow" w:hAnsi="Arial Narrow"/>
                <w:noProof/>
                <w:sz w:val="32"/>
                <w:szCs w:val="32"/>
                <w:lang w:val="en-US"/>
              </w:rPr>
            </w:pPr>
          </w:p>
          <w:p w:rsidR="00C26303" w:rsidRPr="00013077" w:rsidRDefault="00C26303" w:rsidP="005B525E">
            <w:pPr>
              <w:jc w:val="center"/>
              <w:rPr>
                <w:rFonts w:ascii="Arial Narrow" w:hAnsi="Arial Narrow" w:cs="Arial Narrow"/>
              </w:rPr>
            </w:pPr>
          </w:p>
          <w:p w:rsidR="00C26303" w:rsidRPr="00013077" w:rsidRDefault="00C26303" w:rsidP="005B525E">
            <w:pPr>
              <w:jc w:val="both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2942" w:type="dxa"/>
            <w:gridSpan w:val="2"/>
          </w:tcPr>
          <w:p w:rsidR="00C26303" w:rsidRPr="00013077" w:rsidRDefault="00C26303" w:rsidP="005B525E">
            <w:pPr>
              <w:jc w:val="both"/>
              <w:rPr>
                <w:rFonts w:ascii="Arial Narrow" w:hAnsi="Arial Narrow" w:cs="Arial Narrow"/>
              </w:rPr>
            </w:pPr>
            <w:r w:rsidRPr="00013077">
              <w:rPr>
                <w:rFonts w:ascii="Arial Narrow" w:hAnsi="Arial Narrow" w:cs="Arial Narrow"/>
              </w:rPr>
              <w:t>Semnătura titularului de proiect</w:t>
            </w:r>
          </w:p>
          <w:p w:rsidR="00C26303" w:rsidRPr="00013077" w:rsidRDefault="00C26303" w:rsidP="005B525E">
            <w:pPr>
              <w:jc w:val="both"/>
              <w:rPr>
                <w:rFonts w:ascii="Arial Narrow" w:hAnsi="Arial Narrow" w:cs="Arial Narrow"/>
              </w:rPr>
            </w:pPr>
          </w:p>
          <w:p w:rsidR="00C26303" w:rsidRPr="00013077" w:rsidRDefault="00C26303" w:rsidP="005B525E">
            <w:pPr>
              <w:jc w:val="both"/>
              <w:rPr>
                <w:rFonts w:ascii="Arial Narrow" w:hAnsi="Arial Narrow" w:cs="Arial Narrow"/>
              </w:rPr>
            </w:pPr>
          </w:p>
          <w:p w:rsidR="00C26303" w:rsidRPr="00013077" w:rsidRDefault="00C26303" w:rsidP="005B525E">
            <w:pPr>
              <w:jc w:val="both"/>
              <w:rPr>
                <w:rFonts w:ascii="Arial Narrow" w:hAnsi="Arial Narrow" w:cs="Arial Narrow"/>
                <w:sz w:val="32"/>
                <w:szCs w:val="32"/>
              </w:rPr>
            </w:pPr>
            <w:r w:rsidRPr="00013077">
              <w:rPr>
                <w:rFonts w:ascii="Arial Narrow" w:hAnsi="Arial Narrow" w:cs="Arial Narrow"/>
                <w:sz w:val="32"/>
                <w:szCs w:val="32"/>
              </w:rPr>
              <w:t>________________</w:t>
            </w:r>
          </w:p>
        </w:tc>
      </w:tr>
      <w:tr w:rsidR="00C26303" w:rsidRPr="007470BE" w:rsidTr="005B525E">
        <w:trPr>
          <w:gridAfter w:val="1"/>
          <w:wAfter w:w="107" w:type="dxa"/>
        </w:trPr>
        <w:tc>
          <w:tcPr>
            <w:tcW w:w="2376" w:type="dxa"/>
            <w:gridSpan w:val="2"/>
          </w:tcPr>
          <w:p w:rsidR="00C26303" w:rsidRPr="00013077" w:rsidRDefault="00C26303" w:rsidP="005B525E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013077">
              <w:rPr>
                <w:rFonts w:ascii="Arial Narrow" w:hAnsi="Arial Narrow" w:cs="Arial Narrow"/>
              </w:rPr>
              <w:t>Data aviz</w:t>
            </w:r>
            <w:r w:rsidRPr="00E12520">
              <w:t>ă</w:t>
            </w:r>
            <w:r w:rsidRPr="00013077">
              <w:rPr>
                <w:rFonts w:ascii="Arial Narrow" w:hAnsi="Arial Narrow" w:cs="Arial Narrow"/>
              </w:rPr>
              <w:t>rii în departament</w:t>
            </w:r>
          </w:p>
          <w:p w:rsidR="00C26303" w:rsidRPr="00013077" w:rsidRDefault="00C26303" w:rsidP="005B525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</w:rPr>
              <w:t>30.09</w:t>
            </w:r>
            <w:r w:rsidRPr="004A3488">
              <w:rPr>
                <w:rFonts w:ascii="Arial Narrow" w:hAnsi="Arial Narrow" w:cs="Arial Narrow"/>
              </w:rPr>
              <w:t>.20</w:t>
            </w:r>
            <w:r>
              <w:rPr>
                <w:rFonts w:ascii="Arial Narrow" w:hAnsi="Arial Narrow" w:cs="Arial Narrow"/>
              </w:rPr>
              <w:t>25</w:t>
            </w:r>
          </w:p>
          <w:p w:rsidR="00C26303" w:rsidRPr="00013077" w:rsidRDefault="00C26303" w:rsidP="005B525E">
            <w:pPr>
              <w:spacing w:before="180"/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3119" w:type="dxa"/>
            <w:gridSpan w:val="2"/>
          </w:tcPr>
          <w:p w:rsidR="00C26303" w:rsidRPr="007470BE" w:rsidRDefault="00C26303" w:rsidP="005B525E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7470BE">
              <w:rPr>
                <w:rFonts w:ascii="Arial Narrow" w:hAnsi="Arial Narrow" w:cs="Arial Narrow"/>
              </w:rPr>
              <w:t>Director de departament</w:t>
            </w:r>
          </w:p>
          <w:p w:rsidR="00C26303" w:rsidRPr="007470BE" w:rsidRDefault="00C26303" w:rsidP="005B525E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7470BE">
              <w:rPr>
                <w:rFonts w:ascii="Arial Narrow" w:hAnsi="Arial Narrow" w:cs="Arial Narrow"/>
                <w:i/>
                <w:sz w:val="22"/>
              </w:rPr>
              <w:t>(funcție didactică, nume, prenume)</w:t>
            </w:r>
          </w:p>
          <w:p w:rsidR="00C26303" w:rsidRPr="007470BE" w:rsidRDefault="00C26303" w:rsidP="005B525E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7470BE">
              <w:rPr>
                <w:rFonts w:ascii="Arial Narrow" w:hAnsi="Arial Narrow" w:cs="Arial Narrow"/>
                <w:i/>
                <w:sz w:val="22"/>
              </w:rPr>
              <w:t>(Semnătură)</w:t>
            </w:r>
          </w:p>
          <w:p w:rsidR="00C26303" w:rsidRPr="007470BE" w:rsidRDefault="009407CF" w:rsidP="005B525E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  <w:r>
              <w:rPr>
                <w:rFonts w:ascii="Arial Narrow" w:hAnsi="Arial Narrow" w:cs="Arial Narrow"/>
              </w:rPr>
              <w:t>Conf</w:t>
            </w:r>
            <w:bookmarkStart w:id="2" w:name="_GoBack"/>
            <w:bookmarkEnd w:id="2"/>
            <w:r w:rsidR="00C26303">
              <w:rPr>
                <w:rFonts w:ascii="Arial Narrow" w:hAnsi="Arial Narrow" w:cs="Arial Narrow"/>
              </w:rPr>
              <w:t>.dr.chim. Mihai Sonia</w:t>
            </w:r>
          </w:p>
        </w:tc>
        <w:tc>
          <w:tcPr>
            <w:tcW w:w="4075" w:type="dxa"/>
            <w:gridSpan w:val="2"/>
          </w:tcPr>
          <w:p w:rsidR="00C26303" w:rsidRPr="007470BE" w:rsidRDefault="00C26303" w:rsidP="005B525E">
            <w:pPr>
              <w:spacing w:before="240" w:line="240" w:lineRule="auto"/>
              <w:jc w:val="center"/>
              <w:rPr>
                <w:rFonts w:ascii="Arial Narrow" w:hAnsi="Arial Narrow" w:cs="Arial Narrow"/>
              </w:rPr>
            </w:pPr>
            <w:r w:rsidRPr="007470BE">
              <w:rPr>
                <w:rFonts w:ascii="Arial Narrow" w:hAnsi="Arial Narrow" w:cs="Arial Narrow"/>
                <w:sz w:val="22"/>
              </w:rPr>
              <w:t>Decan</w:t>
            </w:r>
          </w:p>
          <w:p w:rsidR="00C26303" w:rsidRPr="007470BE" w:rsidRDefault="00C26303" w:rsidP="005B525E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7470BE">
              <w:rPr>
                <w:rFonts w:ascii="Arial Narrow" w:hAnsi="Arial Narrow" w:cs="Arial Narrow"/>
                <w:i/>
                <w:sz w:val="22"/>
              </w:rPr>
              <w:t>(funcție didactică, nume, prenume)</w:t>
            </w:r>
          </w:p>
          <w:p w:rsidR="00C26303" w:rsidRPr="007470BE" w:rsidRDefault="00C26303" w:rsidP="005B525E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7470BE">
              <w:rPr>
                <w:rFonts w:ascii="Arial Narrow" w:hAnsi="Arial Narrow" w:cs="Arial Narrow"/>
                <w:i/>
                <w:sz w:val="22"/>
              </w:rPr>
              <w:t>(Semnătură)</w:t>
            </w:r>
          </w:p>
          <w:p w:rsidR="00C26303" w:rsidRPr="007470BE" w:rsidRDefault="00C26303" w:rsidP="005B525E">
            <w:pPr>
              <w:spacing w:line="240" w:lineRule="auto"/>
              <w:rPr>
                <w:rFonts w:ascii="Arial Narrow" w:hAnsi="Arial Narrow" w:cs="Arial Narrow"/>
                <w:i/>
              </w:rPr>
            </w:pPr>
          </w:p>
          <w:p w:rsidR="00C26303" w:rsidRPr="007470BE" w:rsidRDefault="009407CF" w:rsidP="005B525E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</w:rPr>
              <w:t>SL</w:t>
            </w:r>
            <w:r w:rsidR="00C26303">
              <w:rPr>
                <w:rFonts w:ascii="Arial Narrow" w:hAnsi="Arial Narrow" w:cs="Arial Narrow"/>
              </w:rPr>
              <w:t>.</w:t>
            </w:r>
            <w:r w:rsidR="00C26303" w:rsidRPr="006B2744">
              <w:rPr>
                <w:rFonts w:ascii="Arial Narrow" w:hAnsi="Arial Narrow" w:cs="Arial Narrow"/>
              </w:rPr>
              <w:t xml:space="preserve">dr.ing. </w:t>
            </w:r>
            <w:r w:rsidR="00C26303" w:rsidRPr="00BC0D39">
              <w:rPr>
                <w:rFonts w:ascii="Arial Narrow" w:hAnsi="Arial Narrow" w:cs="Arial Narrow"/>
                <w:sz w:val="22"/>
              </w:rPr>
              <w:t>Cristina Maria Dușescu - Vasile</w:t>
            </w:r>
          </w:p>
        </w:tc>
      </w:tr>
    </w:tbl>
    <w:p w:rsidR="008C51CB" w:rsidRPr="00112553" w:rsidRDefault="008C51CB" w:rsidP="001976A1">
      <w:pPr>
        <w:jc w:val="both"/>
        <w:rPr>
          <w:rFonts w:ascii="Arial Narrow" w:hAnsi="Arial Narrow" w:cs="Arial Narrow"/>
          <w:b/>
          <w:bCs/>
        </w:rPr>
      </w:pPr>
    </w:p>
    <w:sectPr w:rsidR="008C51CB" w:rsidRPr="00112553" w:rsidSect="001976A1">
      <w:footerReference w:type="default" r:id="rId10"/>
      <w:footerReference w:type="first" r:id="rId11"/>
      <w:pgSz w:w="11907" w:h="16840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CA7" w:rsidRDefault="003C7CA7" w:rsidP="00806568">
      <w:pPr>
        <w:spacing w:line="240" w:lineRule="auto"/>
      </w:pPr>
      <w:r>
        <w:separator/>
      </w:r>
    </w:p>
  </w:endnote>
  <w:endnote w:type="continuationSeparator" w:id="0">
    <w:p w:rsidR="003C7CA7" w:rsidRDefault="003C7CA7" w:rsidP="00806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Pr="004C2D78" w:rsidRDefault="00684AD0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021.06/Ed.7</w:t>
    </w:r>
    <w:r w:rsidR="008C51CB" w:rsidRPr="004C2D78">
      <w:rPr>
        <w:i/>
        <w:iCs/>
        <w:sz w:val="20"/>
        <w:szCs w:val="20"/>
      </w:rPr>
      <w:t xml:space="preserve">                                                                      </w:t>
    </w:r>
    <w:r w:rsidR="004C2D78">
      <w:rPr>
        <w:i/>
        <w:iCs/>
        <w:sz w:val="20"/>
        <w:szCs w:val="20"/>
      </w:rPr>
      <w:t xml:space="preserve">               </w:t>
    </w:r>
    <w:r w:rsidR="008C51CB" w:rsidRPr="004C2D78">
      <w:rPr>
        <w:i/>
        <w:iCs/>
        <w:sz w:val="20"/>
        <w:szCs w:val="20"/>
      </w:rPr>
      <w:t xml:space="preserve">                                    </w:t>
    </w:r>
    <w:r w:rsidR="00D70489" w:rsidRPr="004C2D78">
      <w:rPr>
        <w:i/>
        <w:iCs/>
        <w:sz w:val="20"/>
        <w:szCs w:val="20"/>
      </w:rPr>
      <w:t>Document de uz intern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Default="008C51CB" w:rsidP="00447D6F">
    <w:pPr>
      <w:pStyle w:val="Footer"/>
    </w:pPr>
  </w:p>
  <w:p w:rsidR="008C51CB" w:rsidRDefault="008C51CB" w:rsidP="00365D9F">
    <w:pPr>
      <w:pStyle w:val="Footer"/>
      <w:rPr>
        <w:rFonts w:ascii="Arial" w:hAnsi="Arial" w:cs="Arial"/>
        <w:i/>
        <w:iCs/>
        <w:sz w:val="20"/>
        <w:szCs w:val="20"/>
      </w:rPr>
    </w:pPr>
  </w:p>
  <w:p w:rsidR="008C51CB" w:rsidRPr="001224EF" w:rsidRDefault="001976A1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</w:t>
    </w:r>
    <w:r w:rsidR="00C73007">
      <w:rPr>
        <w:i/>
        <w:iCs/>
        <w:sz w:val="20"/>
        <w:szCs w:val="20"/>
      </w:rPr>
      <w:t>8</w:t>
    </w:r>
    <w:r w:rsidR="008C51CB" w:rsidRPr="001224EF">
      <w:rPr>
        <w:i/>
        <w:iCs/>
        <w:sz w:val="20"/>
        <w:szCs w:val="20"/>
      </w:rPr>
      <w:t xml:space="preserve">                                             </w:t>
    </w:r>
    <w:r w:rsidR="001224EF">
      <w:rPr>
        <w:i/>
        <w:iCs/>
        <w:sz w:val="20"/>
        <w:szCs w:val="20"/>
      </w:rPr>
      <w:t xml:space="preserve">                     </w:t>
    </w:r>
    <w:r w:rsidR="008C51CB" w:rsidRPr="001224EF">
      <w:rPr>
        <w:i/>
        <w:iCs/>
        <w:sz w:val="20"/>
        <w:szCs w:val="20"/>
      </w:rPr>
      <w:t xml:space="preserve">                                                            </w:t>
    </w:r>
    <w:r w:rsidR="00D70489" w:rsidRPr="001224EF">
      <w:rPr>
        <w:i/>
        <w:iCs/>
        <w:sz w:val="20"/>
        <w:szCs w:val="20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CA7" w:rsidRDefault="003C7CA7" w:rsidP="00806568">
      <w:pPr>
        <w:spacing w:line="240" w:lineRule="auto"/>
      </w:pPr>
      <w:r>
        <w:separator/>
      </w:r>
    </w:p>
  </w:footnote>
  <w:footnote w:type="continuationSeparator" w:id="0">
    <w:p w:rsidR="003C7CA7" w:rsidRDefault="003C7CA7" w:rsidP="008065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8D"/>
    <w:multiLevelType w:val="hybridMultilevel"/>
    <w:tmpl w:val="1E3AFE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414275"/>
    <w:multiLevelType w:val="hybridMultilevel"/>
    <w:tmpl w:val="9556B3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E651E5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2F9D4FF0"/>
    <w:multiLevelType w:val="hybridMultilevel"/>
    <w:tmpl w:val="9820B2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D1786"/>
    <w:multiLevelType w:val="multilevel"/>
    <w:tmpl w:val="36D4C3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B4143F"/>
    <w:multiLevelType w:val="multilevel"/>
    <w:tmpl w:val="223A5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0A75C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" w15:restartNumberingAfterBreak="0">
    <w:nsid w:val="61C350FB"/>
    <w:multiLevelType w:val="multilevel"/>
    <w:tmpl w:val="9EE0964E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  <w:sz w:val="24"/>
      </w:rPr>
    </w:lvl>
    <w:lvl w:ilvl="1">
      <w:start w:val="6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6A92A9C"/>
    <w:multiLevelType w:val="multilevel"/>
    <w:tmpl w:val="9600F3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374E9D"/>
    <w:multiLevelType w:val="multilevel"/>
    <w:tmpl w:val="F1D89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B0454F"/>
    <w:multiLevelType w:val="multilevel"/>
    <w:tmpl w:val="76006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B18575A"/>
    <w:multiLevelType w:val="hybridMultilevel"/>
    <w:tmpl w:val="DF6E2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B6103"/>
    <w:multiLevelType w:val="hybridMultilevel"/>
    <w:tmpl w:val="43B87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F603FF"/>
    <w:multiLevelType w:val="multilevel"/>
    <w:tmpl w:val="1E3AFE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0A7627"/>
    <w:multiLevelType w:val="hybridMultilevel"/>
    <w:tmpl w:val="223A52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9FF0D6A"/>
    <w:multiLevelType w:val="hybridMultilevel"/>
    <w:tmpl w:val="7542D91E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3"/>
  </w:num>
  <w:num w:numId="9">
    <w:abstractNumId w:val="14"/>
  </w:num>
  <w:num w:numId="10">
    <w:abstractNumId w:val="5"/>
  </w:num>
  <w:num w:numId="11">
    <w:abstractNumId w:val="12"/>
  </w:num>
  <w:num w:numId="12">
    <w:abstractNumId w:val="3"/>
  </w:num>
  <w:num w:numId="13">
    <w:abstractNumId w:val="4"/>
  </w:num>
  <w:num w:numId="14">
    <w:abstractNumId w:val="7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594"/>
    <w:rsid w:val="00025D8F"/>
    <w:rsid w:val="0003471A"/>
    <w:rsid w:val="000522B9"/>
    <w:rsid w:val="000766F8"/>
    <w:rsid w:val="000829C0"/>
    <w:rsid w:val="000A56C6"/>
    <w:rsid w:val="000C5B1F"/>
    <w:rsid w:val="000E2E69"/>
    <w:rsid w:val="001001B6"/>
    <w:rsid w:val="001071C5"/>
    <w:rsid w:val="00112553"/>
    <w:rsid w:val="001224EF"/>
    <w:rsid w:val="001749E4"/>
    <w:rsid w:val="001976A1"/>
    <w:rsid w:val="00197838"/>
    <w:rsid w:val="001B1948"/>
    <w:rsid w:val="001B599D"/>
    <w:rsid w:val="001E3337"/>
    <w:rsid w:val="00213B7B"/>
    <w:rsid w:val="00225D77"/>
    <w:rsid w:val="002311B8"/>
    <w:rsid w:val="00273932"/>
    <w:rsid w:val="002B7594"/>
    <w:rsid w:val="002F028B"/>
    <w:rsid w:val="003158BC"/>
    <w:rsid w:val="00321935"/>
    <w:rsid w:val="00357454"/>
    <w:rsid w:val="00365D9F"/>
    <w:rsid w:val="003834F9"/>
    <w:rsid w:val="003A0EF7"/>
    <w:rsid w:val="003A6DBA"/>
    <w:rsid w:val="003B7253"/>
    <w:rsid w:val="003C1FC9"/>
    <w:rsid w:val="003C3ECD"/>
    <w:rsid w:val="003C7CA7"/>
    <w:rsid w:val="0040527C"/>
    <w:rsid w:val="0040561E"/>
    <w:rsid w:val="0040614D"/>
    <w:rsid w:val="004116E3"/>
    <w:rsid w:val="00432DB9"/>
    <w:rsid w:val="00447B92"/>
    <w:rsid w:val="00447D6F"/>
    <w:rsid w:val="004929E9"/>
    <w:rsid w:val="00494E8A"/>
    <w:rsid w:val="004C2D78"/>
    <w:rsid w:val="004E3069"/>
    <w:rsid w:val="004F1D20"/>
    <w:rsid w:val="00501522"/>
    <w:rsid w:val="00522B17"/>
    <w:rsid w:val="005708EC"/>
    <w:rsid w:val="005862CB"/>
    <w:rsid w:val="005C3FAF"/>
    <w:rsid w:val="005D15F0"/>
    <w:rsid w:val="005E5853"/>
    <w:rsid w:val="005E6A1E"/>
    <w:rsid w:val="00604512"/>
    <w:rsid w:val="0060472B"/>
    <w:rsid w:val="00644718"/>
    <w:rsid w:val="00644CAF"/>
    <w:rsid w:val="00651301"/>
    <w:rsid w:val="00674455"/>
    <w:rsid w:val="00684AD0"/>
    <w:rsid w:val="00687227"/>
    <w:rsid w:val="00687C5F"/>
    <w:rsid w:val="006A49E0"/>
    <w:rsid w:val="006C1516"/>
    <w:rsid w:val="006D1F70"/>
    <w:rsid w:val="006D3689"/>
    <w:rsid w:val="006E42B4"/>
    <w:rsid w:val="007D36A2"/>
    <w:rsid w:val="00806568"/>
    <w:rsid w:val="00813FD0"/>
    <w:rsid w:val="00821084"/>
    <w:rsid w:val="00824FA6"/>
    <w:rsid w:val="008440F5"/>
    <w:rsid w:val="008722C7"/>
    <w:rsid w:val="00890B97"/>
    <w:rsid w:val="008A4677"/>
    <w:rsid w:val="008C51CB"/>
    <w:rsid w:val="008F0323"/>
    <w:rsid w:val="00910409"/>
    <w:rsid w:val="00910FBF"/>
    <w:rsid w:val="009136E6"/>
    <w:rsid w:val="00924FE5"/>
    <w:rsid w:val="009407CF"/>
    <w:rsid w:val="0095013B"/>
    <w:rsid w:val="00954044"/>
    <w:rsid w:val="00971FFF"/>
    <w:rsid w:val="00990C34"/>
    <w:rsid w:val="009A5690"/>
    <w:rsid w:val="009C20E1"/>
    <w:rsid w:val="00A14F76"/>
    <w:rsid w:val="00A62CA3"/>
    <w:rsid w:val="00A9090F"/>
    <w:rsid w:val="00A914A8"/>
    <w:rsid w:val="00AC60BA"/>
    <w:rsid w:val="00AC6B7B"/>
    <w:rsid w:val="00AF3BF1"/>
    <w:rsid w:val="00AF59DC"/>
    <w:rsid w:val="00B43B4A"/>
    <w:rsid w:val="00B55B30"/>
    <w:rsid w:val="00B9066D"/>
    <w:rsid w:val="00B97313"/>
    <w:rsid w:val="00BB0CDD"/>
    <w:rsid w:val="00BE0E71"/>
    <w:rsid w:val="00BE7F04"/>
    <w:rsid w:val="00C01FA0"/>
    <w:rsid w:val="00C040F3"/>
    <w:rsid w:val="00C26303"/>
    <w:rsid w:val="00C42C45"/>
    <w:rsid w:val="00C73007"/>
    <w:rsid w:val="00CB194C"/>
    <w:rsid w:val="00CC10CE"/>
    <w:rsid w:val="00CC7911"/>
    <w:rsid w:val="00CD5CB6"/>
    <w:rsid w:val="00CE2036"/>
    <w:rsid w:val="00CE6818"/>
    <w:rsid w:val="00CF49F0"/>
    <w:rsid w:val="00D70489"/>
    <w:rsid w:val="00D72E02"/>
    <w:rsid w:val="00DA2092"/>
    <w:rsid w:val="00DA30BC"/>
    <w:rsid w:val="00DC1B3A"/>
    <w:rsid w:val="00DE370E"/>
    <w:rsid w:val="00DF7170"/>
    <w:rsid w:val="00E12520"/>
    <w:rsid w:val="00E20458"/>
    <w:rsid w:val="00E5364F"/>
    <w:rsid w:val="00E5670D"/>
    <w:rsid w:val="00ED5F62"/>
    <w:rsid w:val="00ED68E8"/>
    <w:rsid w:val="00F03641"/>
    <w:rsid w:val="00F072D9"/>
    <w:rsid w:val="00F25F24"/>
    <w:rsid w:val="00F60F96"/>
    <w:rsid w:val="00F6336A"/>
    <w:rsid w:val="00F86100"/>
    <w:rsid w:val="00F97E5C"/>
    <w:rsid w:val="00FB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7511EB"/>
  <w15:docId w15:val="{3F7960DA-2097-4192-ADF5-1D037EB0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01"/>
    <w:pPr>
      <w:spacing w:line="276" w:lineRule="auto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75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2B75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B759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B7594"/>
    <w:pPr>
      <w:ind w:left="720"/>
    </w:pPr>
  </w:style>
  <w:style w:type="paragraph" w:styleId="Header">
    <w:name w:val="header"/>
    <w:basedOn w:val="Normal"/>
    <w:link w:val="Head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68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68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80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8"/>
    <w:rPr>
      <w:rFonts w:ascii="Tahoma" w:hAnsi="Tahoma" w:cs="Tahoma"/>
      <w:sz w:val="16"/>
      <w:szCs w:val="16"/>
      <w:lang w:val="ro-RO"/>
    </w:rPr>
  </w:style>
  <w:style w:type="table" w:customStyle="1" w:styleId="TableGridLight1">
    <w:name w:val="Table Grid Light1"/>
    <w:basedOn w:val="TableNormal"/>
    <w:uiPriority w:val="40"/>
    <w:rsid w:val="00684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A9090F"/>
    <w:pPr>
      <w:autoSpaceDE w:val="0"/>
      <w:autoSpaceDN w:val="0"/>
      <w:adjustRightInd w:val="0"/>
    </w:pPr>
    <w:rPr>
      <w:rFonts w:ascii="Arial Nova" w:eastAsia="Times New Roman" w:hAnsi="Arial Nova" w:cs="Arial Nova"/>
      <w:color w:val="00000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C26303"/>
    <w:rPr>
      <w:i/>
      <w:iCs/>
    </w:rPr>
  </w:style>
  <w:style w:type="character" w:customStyle="1" w:styleId="st">
    <w:name w:val="st"/>
    <w:basedOn w:val="DefaultParagraphFont"/>
    <w:rsid w:val="00C26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5" ma:contentTypeDescription="Creați un document nou." ma:contentTypeScope="" ma:versionID="e9aadfe4910160dedae5f584b468593b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7e2c6f56f20de6755f3c2a63e5680d97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4487FC-AC37-4520-BFC2-0D00EE565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981A6-4C9E-4C38-B419-E37FF5816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081F3-AECC-41B1-8784-A073F5FC52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I Ş A   D I S C I P L I N E I</vt:lpstr>
    </vt:vector>
  </TitlesOfParts>
  <Company>eXPerience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Ş A   D I S C I P L I N E I</dc:title>
  <dc:creator>user</dc:creator>
  <cp:lastModifiedBy>User</cp:lastModifiedBy>
  <cp:revision>4</cp:revision>
  <dcterms:created xsi:type="dcterms:W3CDTF">2025-09-30T07:42:00Z</dcterms:created>
  <dcterms:modified xsi:type="dcterms:W3CDTF">2025-10-01T11:09:00Z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